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12" w:rsidRDefault="00571A12" w:rsidP="00DC29AC">
      <w:pPr>
        <w:pStyle w:val="Heading1"/>
        <w:keepNext w:val="0"/>
        <w:keepLines w:val="0"/>
        <w:spacing w:before="0" w:after="0" w:line="240" w:lineRule="auto"/>
        <w:contextualSpacing w:val="0"/>
        <w:jc w:val="center"/>
        <w:rPr>
          <w:b/>
          <w:sz w:val="42"/>
          <w:szCs w:val="42"/>
          <w:highlight w:val="white"/>
          <w:lang w:val="es-EC"/>
        </w:rPr>
      </w:pPr>
      <w:bookmarkStart w:id="0" w:name="_y37zw1vjix52" w:colFirst="0" w:colLast="0"/>
      <w:bookmarkEnd w:id="0"/>
    </w:p>
    <w:p w:rsidR="004E3D62" w:rsidRPr="00DC29AC" w:rsidRDefault="00571A12" w:rsidP="00DC29AC">
      <w:pPr>
        <w:pStyle w:val="Heading1"/>
        <w:keepNext w:val="0"/>
        <w:keepLines w:val="0"/>
        <w:spacing w:before="0" w:after="0" w:line="240" w:lineRule="auto"/>
        <w:contextualSpacing w:val="0"/>
        <w:jc w:val="center"/>
        <w:rPr>
          <w:b/>
          <w:sz w:val="42"/>
          <w:szCs w:val="42"/>
          <w:highlight w:val="white"/>
          <w:lang w:val="es-EC"/>
        </w:rPr>
      </w:pPr>
      <w:r>
        <w:rPr>
          <w:b/>
          <w:sz w:val="42"/>
          <w:szCs w:val="42"/>
          <w:highlight w:val="white"/>
          <w:lang w:val="es-EC"/>
        </w:rPr>
        <w:t>Ayudando a los hijo</w:t>
      </w:r>
      <w:r w:rsidR="00A154DB" w:rsidRPr="00DC29AC">
        <w:rPr>
          <w:b/>
          <w:sz w:val="42"/>
          <w:szCs w:val="42"/>
          <w:highlight w:val="white"/>
          <w:lang w:val="es-EC"/>
        </w:rPr>
        <w:t>s reponerse de ansiedad situacional</w:t>
      </w:r>
    </w:p>
    <w:p w:rsidR="00DC29AC" w:rsidRDefault="00DC29AC" w:rsidP="00DC29AC">
      <w:pPr>
        <w:spacing w:line="240" w:lineRule="auto"/>
        <w:contextualSpacing w:val="0"/>
        <w:jc w:val="both"/>
        <w:rPr>
          <w:sz w:val="18"/>
          <w:szCs w:val="18"/>
          <w:highlight w:val="white"/>
          <w:lang w:val="es-EC"/>
        </w:rPr>
      </w:pPr>
    </w:p>
    <w:p w:rsidR="004E3D62" w:rsidRPr="00DC29AC" w:rsidRDefault="00DC29AC" w:rsidP="00DC29AC">
      <w:pPr>
        <w:spacing w:line="240" w:lineRule="auto"/>
        <w:contextualSpacing w:val="0"/>
        <w:jc w:val="both"/>
        <w:rPr>
          <w:szCs w:val="24"/>
          <w:highlight w:val="white"/>
          <w:lang w:val="es-EC"/>
        </w:rPr>
      </w:pPr>
      <w:r>
        <w:rPr>
          <w:szCs w:val="24"/>
          <w:highlight w:val="white"/>
          <w:lang w:val="es-EC"/>
        </w:rPr>
        <w:t>por</w:t>
      </w:r>
      <w:r w:rsidR="00A154DB" w:rsidRPr="00DC29AC">
        <w:rPr>
          <w:szCs w:val="24"/>
          <w:highlight w:val="white"/>
          <w:lang w:val="es-EC"/>
        </w:rPr>
        <w:t xml:space="preserve"> </w:t>
      </w:r>
      <w:hyperlink r:id="rId6">
        <w:r w:rsidR="00A154DB" w:rsidRPr="00DC29AC">
          <w:rPr>
            <w:b/>
            <w:szCs w:val="24"/>
            <w:highlight w:val="white"/>
            <w:u w:val="single"/>
            <w:lang w:val="es-EC"/>
          </w:rPr>
          <w:t>Robert Myers, PhD</w:t>
        </w:r>
      </w:hyperlink>
      <w:r w:rsidR="00A154DB" w:rsidRPr="00DC29AC">
        <w:rPr>
          <w:szCs w:val="24"/>
          <w:highlight w:val="white"/>
          <w:lang w:val="es-EC"/>
        </w:rPr>
        <w:t xml:space="preserve"> | </w:t>
      </w:r>
    </w:p>
    <w:p w:rsidR="00DC29AC" w:rsidRPr="00DC29AC" w:rsidRDefault="00DC29AC" w:rsidP="00DC29AC">
      <w:pPr>
        <w:spacing w:line="240" w:lineRule="auto"/>
        <w:contextualSpacing w:val="0"/>
        <w:jc w:val="both"/>
        <w:rPr>
          <w:sz w:val="24"/>
          <w:szCs w:val="24"/>
          <w:lang w:val="es-EC"/>
        </w:rPr>
      </w:pPr>
    </w:p>
    <w:p w:rsidR="00DC29AC" w:rsidRDefault="00DC29AC" w:rsidP="00DC29AC">
      <w:pPr>
        <w:spacing w:line="240" w:lineRule="auto"/>
        <w:contextualSpacing w:val="0"/>
        <w:jc w:val="both"/>
        <w:rPr>
          <w:sz w:val="24"/>
          <w:szCs w:val="24"/>
          <w:lang w:val="es-EC"/>
        </w:rPr>
      </w:pPr>
    </w:p>
    <w:p w:rsidR="004E3D62" w:rsidRPr="00DC29AC" w:rsidRDefault="00A154DB" w:rsidP="00DC29AC">
      <w:pPr>
        <w:spacing w:line="240" w:lineRule="auto"/>
        <w:contextualSpacing w:val="0"/>
        <w:jc w:val="both"/>
        <w:rPr>
          <w:sz w:val="24"/>
          <w:szCs w:val="24"/>
          <w:lang w:val="es-EC"/>
        </w:rPr>
      </w:pPr>
      <w:r w:rsidRPr="00DC29AC">
        <w:rPr>
          <w:sz w:val="24"/>
          <w:szCs w:val="24"/>
          <w:lang w:val="es-EC"/>
        </w:rPr>
        <w:t>Para los niños de cualquier edad, la ansiedad puede golpear sin previo aviso. Normalmente, los niños experimentan síntomas de ansiedad cuando se encuentran en situaciones nuevas, cuando hay una percepción de dolor potencial o cuando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teme</w:t>
      </w:r>
      <w:r w:rsidR="00C666B5">
        <w:rPr>
          <w:sz w:val="24"/>
          <w:szCs w:val="24"/>
          <w:lang w:val="es-EC"/>
        </w:rPr>
        <w:t>n</w:t>
      </w:r>
      <w:r w:rsidRPr="00DC29AC">
        <w:rPr>
          <w:sz w:val="24"/>
          <w:szCs w:val="24"/>
          <w:lang w:val="es-EC"/>
        </w:rPr>
        <w:t xml:space="preserve"> que usted se separe de </w:t>
      </w:r>
      <w:r w:rsidRPr="00DC29AC">
        <w:rPr>
          <w:sz w:val="24"/>
          <w:szCs w:val="24"/>
          <w:lang w:val="es-EC"/>
        </w:rPr>
        <w:t>ell</w:t>
      </w:r>
      <w:r w:rsidR="00C666B5">
        <w:rPr>
          <w:sz w:val="24"/>
          <w:szCs w:val="24"/>
          <w:lang w:val="es-EC"/>
        </w:rPr>
        <w:t>os</w:t>
      </w:r>
      <w:r w:rsidRPr="00DC29AC">
        <w:rPr>
          <w:sz w:val="24"/>
          <w:szCs w:val="24"/>
          <w:lang w:val="es-EC"/>
        </w:rPr>
        <w:t>. Las visitas de rutina a los profesionales médicos, las entregas en la escuela u otros cambios en la rutina diaria de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pueden provocar sentimientos de ansiedad. </w:t>
      </w:r>
    </w:p>
    <w:p w:rsidR="004E3D62" w:rsidRPr="00DC29AC" w:rsidRDefault="004E3D62" w:rsidP="00DC29AC">
      <w:pPr>
        <w:spacing w:line="240" w:lineRule="auto"/>
        <w:contextualSpacing w:val="0"/>
        <w:jc w:val="both"/>
        <w:rPr>
          <w:sz w:val="24"/>
          <w:szCs w:val="24"/>
          <w:lang w:val="es-EC"/>
        </w:rPr>
      </w:pPr>
    </w:p>
    <w:p w:rsidR="004E3D62" w:rsidRPr="00DC29AC" w:rsidRDefault="00A154DB" w:rsidP="00DC29AC">
      <w:pPr>
        <w:spacing w:line="240" w:lineRule="auto"/>
        <w:contextualSpacing w:val="0"/>
        <w:jc w:val="both"/>
        <w:rPr>
          <w:sz w:val="24"/>
          <w:szCs w:val="24"/>
          <w:lang w:val="es-EC"/>
        </w:rPr>
      </w:pPr>
      <w:r w:rsidRPr="00DC29AC">
        <w:rPr>
          <w:sz w:val="24"/>
          <w:szCs w:val="24"/>
          <w:lang w:val="es-EC"/>
        </w:rPr>
        <w:t>A pesar de sus mejores esfuerzos para prepar</w:t>
      </w:r>
      <w:r w:rsidRPr="00DC29AC">
        <w:rPr>
          <w:sz w:val="24"/>
          <w:szCs w:val="24"/>
          <w:lang w:val="es-EC"/>
        </w:rPr>
        <w:t>ar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para una nueva situación, aún pueden experimentar ansiedad leve, moderada o incluso grave en estas circunstancias. Todos los niños mostrarán signos de ansiedad de diferentes maneras, pero los síntomas típicos incluyen cambios en su nivel de ac</w:t>
      </w:r>
      <w:r w:rsidRPr="00DC29AC">
        <w:rPr>
          <w:sz w:val="24"/>
          <w:szCs w:val="24"/>
          <w:lang w:val="es-EC"/>
        </w:rPr>
        <w:t>tividad, palmas sudorosas, piernas débiles, dolor de estómago, dolor de cabeza o señales visibles en su comportamiento tales como llanto frágil, morderse las uñas, arrancarse el cabello o golpearse a sí mismos. No importa la situación que haya provocado la</w:t>
      </w:r>
      <w:r w:rsidRPr="00DC29AC">
        <w:rPr>
          <w:sz w:val="24"/>
          <w:szCs w:val="24"/>
          <w:lang w:val="es-EC"/>
        </w:rPr>
        <w:t xml:space="preserve"> ansiedad de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hay estrategias que puede utilizar para ayudarlo</w:t>
      </w:r>
      <w:r w:rsidR="00C666B5">
        <w:rPr>
          <w:sz w:val="24"/>
          <w:szCs w:val="24"/>
          <w:lang w:val="es-EC"/>
        </w:rPr>
        <w:t>s</w:t>
      </w:r>
      <w:r w:rsidRPr="00DC29AC">
        <w:rPr>
          <w:sz w:val="24"/>
          <w:szCs w:val="24"/>
          <w:lang w:val="es-EC"/>
        </w:rPr>
        <w:t xml:space="preserve"> a superar este sentimiento y prevenir futuros episodios.</w:t>
      </w:r>
    </w:p>
    <w:p w:rsidR="004E3D62" w:rsidRPr="00DC29AC" w:rsidRDefault="004E3D62" w:rsidP="00DC29AC">
      <w:pPr>
        <w:spacing w:line="240" w:lineRule="auto"/>
        <w:contextualSpacing w:val="0"/>
        <w:jc w:val="both"/>
        <w:rPr>
          <w:sz w:val="24"/>
          <w:szCs w:val="24"/>
          <w:lang w:val="es-EC"/>
        </w:rPr>
      </w:pPr>
    </w:p>
    <w:p w:rsidR="004E3D62" w:rsidRPr="00DC29AC" w:rsidRDefault="00A154DB" w:rsidP="00DC29AC">
      <w:pPr>
        <w:spacing w:line="240" w:lineRule="auto"/>
        <w:contextualSpacing w:val="0"/>
        <w:jc w:val="both"/>
        <w:rPr>
          <w:sz w:val="24"/>
          <w:szCs w:val="24"/>
          <w:lang w:val="es-EC"/>
        </w:rPr>
      </w:pPr>
      <w:r w:rsidRPr="00DC29AC">
        <w:rPr>
          <w:sz w:val="24"/>
          <w:szCs w:val="24"/>
          <w:lang w:val="es-EC"/>
        </w:rPr>
        <w:t xml:space="preserve">El primer paso para abordar la ansiedad </w:t>
      </w:r>
      <w:r w:rsidRPr="00DC29AC">
        <w:rPr>
          <w:sz w:val="24"/>
          <w:szCs w:val="24"/>
          <w:lang w:val="es-EC"/>
        </w:rPr>
        <w:t>es ayudarlo</w:t>
      </w:r>
      <w:r w:rsidR="00C666B5">
        <w:rPr>
          <w:sz w:val="24"/>
          <w:szCs w:val="24"/>
          <w:lang w:val="es-EC"/>
        </w:rPr>
        <w:t>s</w:t>
      </w:r>
      <w:r w:rsidRPr="00DC29AC">
        <w:rPr>
          <w:sz w:val="24"/>
          <w:szCs w:val="24"/>
          <w:lang w:val="es-EC"/>
        </w:rPr>
        <w:t xml:space="preserve"> a notar los cambios en su</w:t>
      </w:r>
      <w:r w:rsidRPr="00DC29AC">
        <w:rPr>
          <w:sz w:val="24"/>
          <w:szCs w:val="24"/>
          <w:lang w:val="es-EC"/>
        </w:rPr>
        <w:t xml:space="preserve"> cuerpo y comportamiento. Tan gentilme</w:t>
      </w:r>
      <w:r w:rsidRPr="00DC29AC">
        <w:rPr>
          <w:sz w:val="24"/>
          <w:szCs w:val="24"/>
          <w:lang w:val="es-EC"/>
        </w:rPr>
        <w:t>nte como sea posible, señale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los comportamientos que está</w:t>
      </w:r>
      <w:r w:rsidR="00C666B5">
        <w:rPr>
          <w:sz w:val="24"/>
          <w:szCs w:val="24"/>
          <w:lang w:val="es-EC"/>
        </w:rPr>
        <w:t>n</w:t>
      </w:r>
      <w:r w:rsidRPr="00DC29AC">
        <w:rPr>
          <w:sz w:val="24"/>
          <w:szCs w:val="24"/>
          <w:lang w:val="es-EC"/>
        </w:rPr>
        <w:t xml:space="preserve"> observando y pregúnteles si ellos también los notan. Por ejemplo, si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comienza</w:t>
      </w:r>
      <w:r w:rsidR="00C666B5">
        <w:rPr>
          <w:sz w:val="24"/>
          <w:szCs w:val="24"/>
          <w:lang w:val="es-EC"/>
        </w:rPr>
        <w:t>n</w:t>
      </w:r>
      <w:r w:rsidRPr="00DC29AC">
        <w:rPr>
          <w:sz w:val="24"/>
          <w:szCs w:val="24"/>
          <w:lang w:val="es-EC"/>
        </w:rPr>
        <w:t xml:space="preserve"> a morderse las uñas cuando está</w:t>
      </w:r>
      <w:r w:rsidR="00C666B5">
        <w:rPr>
          <w:sz w:val="24"/>
          <w:szCs w:val="24"/>
          <w:lang w:val="es-EC"/>
        </w:rPr>
        <w:t>n</w:t>
      </w:r>
      <w:r w:rsidRPr="00DC29AC">
        <w:rPr>
          <w:sz w:val="24"/>
          <w:szCs w:val="24"/>
          <w:lang w:val="es-EC"/>
        </w:rPr>
        <w:t xml:space="preserve"> nervioso</w:t>
      </w:r>
      <w:r w:rsidR="00C666B5">
        <w:rPr>
          <w:sz w:val="24"/>
          <w:szCs w:val="24"/>
          <w:lang w:val="es-EC"/>
        </w:rPr>
        <w:t>s</w:t>
      </w:r>
      <w:r w:rsidRPr="00DC29AC">
        <w:rPr>
          <w:sz w:val="24"/>
          <w:szCs w:val="24"/>
          <w:lang w:val="es-EC"/>
        </w:rPr>
        <w:t>, pruebe la siguiente frase: "Puedo ver que te estás mordiendo</w:t>
      </w:r>
      <w:r w:rsidRPr="00DC29AC">
        <w:rPr>
          <w:sz w:val="24"/>
          <w:szCs w:val="24"/>
          <w:lang w:val="es-EC"/>
        </w:rPr>
        <w:t xml:space="preserve"> las uñas </w:t>
      </w:r>
      <w:r w:rsidR="00DC29AC">
        <w:rPr>
          <w:sz w:val="24"/>
          <w:szCs w:val="24"/>
          <w:lang w:val="es-EC"/>
        </w:rPr>
        <w:t>en este momento". ¿Notaste eso?</w:t>
      </w:r>
      <w:r w:rsidRPr="00DC29AC">
        <w:rPr>
          <w:sz w:val="24"/>
          <w:szCs w:val="24"/>
          <w:lang w:val="es-EC"/>
        </w:rPr>
        <w:t>”</w:t>
      </w:r>
      <w:r w:rsidR="00DC29AC">
        <w:rPr>
          <w:sz w:val="24"/>
          <w:szCs w:val="24"/>
          <w:lang w:val="es-EC"/>
        </w:rPr>
        <w:t xml:space="preserve"> </w:t>
      </w:r>
      <w:r w:rsidRPr="00DC29AC">
        <w:rPr>
          <w:sz w:val="24"/>
          <w:szCs w:val="24"/>
          <w:lang w:val="es-EC"/>
        </w:rPr>
        <w:t>Al abordar de manera neut</w:t>
      </w:r>
      <w:r w:rsidR="00DC29AC">
        <w:rPr>
          <w:sz w:val="24"/>
          <w:szCs w:val="24"/>
          <w:lang w:val="es-EC"/>
        </w:rPr>
        <w:t>ral el comportamiento, les está</w:t>
      </w:r>
      <w:r w:rsidRPr="00DC29AC">
        <w:rPr>
          <w:sz w:val="24"/>
          <w:szCs w:val="24"/>
          <w:lang w:val="es-EC"/>
        </w:rPr>
        <w:t xml:space="preserve"> ayudando a prestar atención a cómo su cuerpo responde al estrés. Si bien puede sentirse frustrado por sus acciones, absténgase de regañar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ya que</w:t>
      </w:r>
      <w:r w:rsidRPr="00DC29AC">
        <w:rPr>
          <w:sz w:val="24"/>
          <w:szCs w:val="24"/>
          <w:lang w:val="es-EC"/>
        </w:rPr>
        <w:t xml:space="preserve"> esto puede causar sentimientos de vergüenza que pueden reforzar los comportamientos relacionados con la ansiedad.</w:t>
      </w:r>
    </w:p>
    <w:p w:rsidR="004E3D62" w:rsidRPr="00DC29AC" w:rsidRDefault="004E3D62" w:rsidP="00DC29AC">
      <w:pPr>
        <w:spacing w:line="240" w:lineRule="auto"/>
        <w:contextualSpacing w:val="0"/>
        <w:jc w:val="both"/>
        <w:rPr>
          <w:sz w:val="24"/>
          <w:szCs w:val="24"/>
          <w:lang w:val="es-EC"/>
        </w:rPr>
      </w:pPr>
    </w:p>
    <w:p w:rsidR="004E3D62" w:rsidRPr="00DC29AC" w:rsidRDefault="00A154DB" w:rsidP="00DC29AC">
      <w:pPr>
        <w:spacing w:line="240" w:lineRule="auto"/>
        <w:contextualSpacing w:val="0"/>
        <w:jc w:val="both"/>
        <w:rPr>
          <w:sz w:val="24"/>
          <w:szCs w:val="24"/>
          <w:lang w:val="es-EC"/>
        </w:rPr>
      </w:pPr>
      <w:r w:rsidRPr="00DC29AC">
        <w:rPr>
          <w:sz w:val="24"/>
          <w:szCs w:val="24"/>
          <w:lang w:val="es-EC"/>
        </w:rPr>
        <w:t>Luego, ayude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a comprender que los sentimientos de ansiedad son normales y que la conducta o el estado de ánimo de todos cambia cua</w:t>
      </w:r>
      <w:r w:rsidRPr="00DC29AC">
        <w:rPr>
          <w:sz w:val="24"/>
          <w:szCs w:val="24"/>
          <w:lang w:val="es-EC"/>
        </w:rPr>
        <w:t>ndo se sienten de esta manera. Explíquele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que puede</w:t>
      </w:r>
      <w:r w:rsidR="00C666B5">
        <w:rPr>
          <w:sz w:val="24"/>
          <w:szCs w:val="24"/>
          <w:lang w:val="es-EC"/>
        </w:rPr>
        <w:t>n</w:t>
      </w:r>
      <w:r w:rsidRPr="00DC29AC">
        <w:rPr>
          <w:sz w:val="24"/>
          <w:szCs w:val="24"/>
          <w:lang w:val="es-EC"/>
        </w:rPr>
        <w:t xml:space="preserve"> entender cómo las situaciones que nos hacen sentir incómodos pueden causar estrés y ansiedad, y que estos sentimientos pueden hacer que nuestras cabezas y cuerpos se lastimen. Explíquele que las</w:t>
      </w:r>
      <w:r w:rsidRPr="00DC29AC">
        <w:rPr>
          <w:sz w:val="24"/>
          <w:szCs w:val="24"/>
          <w:lang w:val="es-EC"/>
        </w:rPr>
        <w:t xml:space="preserve"> personas (incluido usted mismo) sienten estrés y ansiedad a veces y que se los vive de formas diferentes en cada persona. Por ejemplo, puede intentar decir lo siguiente: "Tampoco me gusta tener que hablar con nuevas personas. A veces, si me siento nervios</w:t>
      </w:r>
      <w:r w:rsidRPr="00DC29AC">
        <w:rPr>
          <w:sz w:val="24"/>
          <w:szCs w:val="24"/>
          <w:lang w:val="es-EC"/>
        </w:rPr>
        <w:t>o al respecto, mis manos y mis pies se ponen realmente sudorosos ". Son estrategias para generar empatía.</w:t>
      </w:r>
    </w:p>
    <w:p w:rsidR="004E3D62" w:rsidRPr="00DC29AC" w:rsidRDefault="004E3D62" w:rsidP="00DC29AC">
      <w:pPr>
        <w:spacing w:line="240" w:lineRule="auto"/>
        <w:contextualSpacing w:val="0"/>
        <w:jc w:val="both"/>
        <w:rPr>
          <w:sz w:val="24"/>
          <w:szCs w:val="24"/>
          <w:lang w:val="es-EC"/>
        </w:rPr>
      </w:pPr>
    </w:p>
    <w:p w:rsidR="004E3D62" w:rsidRPr="00DC29AC" w:rsidRDefault="00A154DB" w:rsidP="00DC29AC">
      <w:pPr>
        <w:spacing w:line="240" w:lineRule="auto"/>
        <w:contextualSpacing w:val="0"/>
        <w:jc w:val="both"/>
        <w:rPr>
          <w:sz w:val="24"/>
          <w:szCs w:val="24"/>
          <w:lang w:val="es-EC"/>
        </w:rPr>
      </w:pPr>
      <w:r w:rsidRPr="00DC29AC">
        <w:rPr>
          <w:sz w:val="24"/>
          <w:szCs w:val="24"/>
          <w:lang w:val="es-EC"/>
        </w:rPr>
        <w:t>Ayude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a comprender que no hay nada de malo en sentirse ansioso; es solo la forma en que nuestro cuerpo nos informa que es incómodo.</w:t>
      </w:r>
    </w:p>
    <w:p w:rsidR="00DC29AC" w:rsidRDefault="00DC29AC" w:rsidP="00DC29AC">
      <w:pPr>
        <w:spacing w:line="240" w:lineRule="auto"/>
        <w:contextualSpacing w:val="0"/>
        <w:jc w:val="both"/>
        <w:rPr>
          <w:sz w:val="24"/>
          <w:szCs w:val="24"/>
          <w:lang w:val="es-EC"/>
        </w:rPr>
      </w:pPr>
    </w:p>
    <w:p w:rsidR="004E3D62" w:rsidRPr="00DC29AC" w:rsidRDefault="00A154DB" w:rsidP="00DC29AC">
      <w:pPr>
        <w:spacing w:line="240" w:lineRule="auto"/>
        <w:contextualSpacing w:val="0"/>
        <w:jc w:val="both"/>
        <w:rPr>
          <w:sz w:val="24"/>
          <w:szCs w:val="24"/>
          <w:lang w:val="es-EC"/>
        </w:rPr>
      </w:pPr>
      <w:r w:rsidRPr="00DC29AC">
        <w:rPr>
          <w:sz w:val="24"/>
          <w:szCs w:val="24"/>
          <w:lang w:val="es-EC"/>
        </w:rPr>
        <w:t>Una vez</w:t>
      </w:r>
      <w:r w:rsidRPr="00DC29AC">
        <w:rPr>
          <w:sz w:val="24"/>
          <w:szCs w:val="24"/>
          <w:lang w:val="es-EC"/>
        </w:rPr>
        <w:t xml:space="preserve"> que haya ayudado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a reconocer la ansiedad y haya normalizado este sentimiento, ahora puede ayudar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a relajarse. Su primer paso es hablar con </w:t>
      </w:r>
      <w:r w:rsidR="00C666B5">
        <w:rPr>
          <w:sz w:val="24"/>
          <w:szCs w:val="24"/>
          <w:lang w:val="es-EC"/>
        </w:rPr>
        <w:t>ellos</w:t>
      </w:r>
      <w:r w:rsidRPr="00DC29AC">
        <w:rPr>
          <w:sz w:val="24"/>
          <w:szCs w:val="24"/>
          <w:lang w:val="es-EC"/>
        </w:rPr>
        <w:t xml:space="preserve"> sobre lo que l</w:t>
      </w:r>
      <w:r w:rsidR="00C666B5">
        <w:rPr>
          <w:sz w:val="24"/>
          <w:szCs w:val="24"/>
          <w:lang w:val="es-EC"/>
        </w:rPr>
        <w:t>os</w:t>
      </w:r>
      <w:r w:rsidRPr="00DC29AC">
        <w:rPr>
          <w:sz w:val="24"/>
          <w:szCs w:val="24"/>
          <w:lang w:val="es-EC"/>
        </w:rPr>
        <w:t xml:space="preserve"> hace sentir ansioso</w:t>
      </w:r>
      <w:r w:rsidR="00C666B5">
        <w:rPr>
          <w:sz w:val="24"/>
          <w:szCs w:val="24"/>
          <w:lang w:val="es-EC"/>
        </w:rPr>
        <w:t>s</w:t>
      </w:r>
      <w:r w:rsidRPr="00DC29AC">
        <w:rPr>
          <w:sz w:val="24"/>
          <w:szCs w:val="24"/>
          <w:lang w:val="es-EC"/>
        </w:rPr>
        <w:t xml:space="preserve"> por una situación y tratar de aliviar esos temores v</w:t>
      </w:r>
      <w:r w:rsidRPr="00DC29AC">
        <w:rPr>
          <w:sz w:val="24"/>
          <w:szCs w:val="24"/>
          <w:lang w:val="es-EC"/>
        </w:rPr>
        <w:t>erbalmente si es posible. Por ejemplo, su hijo puede sentirse extremadamente agitado en la sala de espera de un médico por temor a recibir una inyección, hacer que el médico los toque con un estetoscopio frío o porque les preocupa cuál será su peso. Hablar</w:t>
      </w:r>
      <w:r w:rsidRPr="00DC29AC">
        <w:rPr>
          <w:sz w:val="24"/>
          <w:szCs w:val="24"/>
          <w:lang w:val="es-EC"/>
        </w:rPr>
        <w:t xml:space="preserve"> con su hijo sobre lo que los está molestando no solo aclarará cuál es el problema real, sino que le dará la oportunidad de proporcionar información precisa sobre lo que puede esperar. Si su hijo sigue teniendo síntomas de ansiedad, use una técnica de redu</w:t>
      </w:r>
      <w:r w:rsidRPr="00DC29AC">
        <w:rPr>
          <w:sz w:val="24"/>
          <w:szCs w:val="24"/>
          <w:lang w:val="es-EC"/>
        </w:rPr>
        <w:t>cción del estrés para ayudar a aliviar los sentimientos. Algunos de los métodos más efectivos para los niños incluyen ejercicios de respiración, imágenes guiadas y la presencia física tranquilizadora de su padre/madre/cuidador.</w:t>
      </w:r>
    </w:p>
    <w:p w:rsidR="004E3D62" w:rsidRPr="00DC29AC" w:rsidRDefault="004E3D62" w:rsidP="00DC29AC">
      <w:pPr>
        <w:spacing w:line="240" w:lineRule="auto"/>
        <w:contextualSpacing w:val="0"/>
        <w:jc w:val="both"/>
        <w:rPr>
          <w:sz w:val="24"/>
          <w:szCs w:val="24"/>
          <w:lang w:val="es-EC"/>
        </w:rPr>
      </w:pPr>
    </w:p>
    <w:p w:rsidR="004E3D62" w:rsidRPr="00DC29AC" w:rsidRDefault="00A154DB" w:rsidP="00DC29AC">
      <w:pPr>
        <w:spacing w:line="240" w:lineRule="auto"/>
        <w:contextualSpacing w:val="0"/>
        <w:jc w:val="both"/>
        <w:rPr>
          <w:sz w:val="24"/>
          <w:szCs w:val="24"/>
          <w:lang w:val="es-EC"/>
        </w:rPr>
      </w:pPr>
      <w:r w:rsidRPr="00DC29AC">
        <w:rPr>
          <w:sz w:val="24"/>
          <w:szCs w:val="24"/>
          <w:lang w:val="es-EC"/>
        </w:rPr>
        <w:t xml:space="preserve">Como último recurso, puede </w:t>
      </w:r>
      <w:r w:rsidRPr="00DC29AC">
        <w:rPr>
          <w:sz w:val="24"/>
          <w:szCs w:val="24"/>
          <w:lang w:val="es-EC"/>
        </w:rPr>
        <w:t>ser necesario alejarse de la situación estresante y volver a intentarlo otra vez. Si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tiene</w:t>
      </w:r>
      <w:r w:rsidR="00C666B5">
        <w:rPr>
          <w:sz w:val="24"/>
          <w:szCs w:val="24"/>
          <w:lang w:val="es-EC"/>
        </w:rPr>
        <w:t>n</w:t>
      </w:r>
      <w:r w:rsidRPr="00DC29AC">
        <w:rPr>
          <w:sz w:val="24"/>
          <w:szCs w:val="24"/>
          <w:lang w:val="es-EC"/>
        </w:rPr>
        <w:t xml:space="preserve"> un berrinche o está</w:t>
      </w:r>
      <w:r w:rsidR="00C666B5">
        <w:rPr>
          <w:sz w:val="24"/>
          <w:szCs w:val="24"/>
          <w:lang w:val="es-EC"/>
        </w:rPr>
        <w:t>n</w:t>
      </w:r>
      <w:r w:rsidRPr="00DC29AC">
        <w:rPr>
          <w:sz w:val="24"/>
          <w:szCs w:val="24"/>
          <w:lang w:val="es-EC"/>
        </w:rPr>
        <w:t xml:space="preserve"> mostrando signos de un ataque de pánico, es mejor llevarlo a un lugar donde se sienta</w:t>
      </w:r>
      <w:r w:rsidR="00C666B5">
        <w:rPr>
          <w:sz w:val="24"/>
          <w:szCs w:val="24"/>
          <w:lang w:val="es-EC"/>
        </w:rPr>
        <w:t>n</w:t>
      </w:r>
      <w:r w:rsidRPr="00DC29AC">
        <w:rPr>
          <w:sz w:val="24"/>
          <w:szCs w:val="24"/>
          <w:lang w:val="es-EC"/>
        </w:rPr>
        <w:t xml:space="preserve"> seguro</w:t>
      </w:r>
      <w:r w:rsidR="00C666B5">
        <w:rPr>
          <w:sz w:val="24"/>
          <w:szCs w:val="24"/>
          <w:lang w:val="es-EC"/>
        </w:rPr>
        <w:t>s</w:t>
      </w:r>
      <w:r w:rsidRPr="00DC29AC">
        <w:rPr>
          <w:sz w:val="24"/>
          <w:szCs w:val="24"/>
          <w:lang w:val="es-EC"/>
        </w:rPr>
        <w:t>. No obligue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a hacer algo que le</w:t>
      </w:r>
      <w:r w:rsidR="00C666B5">
        <w:rPr>
          <w:sz w:val="24"/>
          <w:szCs w:val="24"/>
          <w:lang w:val="es-EC"/>
        </w:rPr>
        <w:t>s</w:t>
      </w:r>
      <w:r w:rsidRPr="00DC29AC">
        <w:rPr>
          <w:sz w:val="24"/>
          <w:szCs w:val="24"/>
          <w:lang w:val="es-EC"/>
        </w:rPr>
        <w:t xml:space="preserve"> ca</w:t>
      </w:r>
      <w:r w:rsidRPr="00DC29AC">
        <w:rPr>
          <w:sz w:val="24"/>
          <w:szCs w:val="24"/>
          <w:lang w:val="es-EC"/>
        </w:rPr>
        <w:t>use miedo innecesariamente. Un niño que tiene miedo a las alturas no debe ser obligado a mirar por encima del borde de una estructura alta; un niño que está aterrorizado por los payasos no debe ser persuadido a posar para una foto con uno. Los niños que ex</w:t>
      </w:r>
      <w:r w:rsidRPr="00DC29AC">
        <w:rPr>
          <w:sz w:val="24"/>
          <w:szCs w:val="24"/>
          <w:lang w:val="es-EC"/>
        </w:rPr>
        <w:t>perimentan este tipo de intervenciones forzadas tienen más probabilidades de desarrollar fobias y resentimiento arraigados. En su lugar, anime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a dar pequeños pasos para superar su ansiedad situacional (ansiedad específica a una situación en parti</w:t>
      </w:r>
      <w:r w:rsidRPr="00DC29AC">
        <w:rPr>
          <w:sz w:val="24"/>
          <w:szCs w:val="24"/>
          <w:lang w:val="es-EC"/>
        </w:rPr>
        <w:t>cular) con el tiempo.</w:t>
      </w:r>
    </w:p>
    <w:p w:rsidR="004E3D62" w:rsidRPr="00DC29AC" w:rsidRDefault="004E3D62" w:rsidP="00DC29AC">
      <w:pPr>
        <w:spacing w:line="240" w:lineRule="auto"/>
        <w:contextualSpacing w:val="0"/>
        <w:jc w:val="both"/>
        <w:rPr>
          <w:sz w:val="24"/>
          <w:szCs w:val="24"/>
          <w:lang w:val="es-EC"/>
        </w:rPr>
      </w:pPr>
    </w:p>
    <w:p w:rsidR="004E3D62" w:rsidRPr="00DC29AC" w:rsidRDefault="00A154DB" w:rsidP="00DC29AC">
      <w:pPr>
        <w:spacing w:line="240" w:lineRule="auto"/>
        <w:contextualSpacing w:val="0"/>
        <w:jc w:val="both"/>
        <w:rPr>
          <w:sz w:val="24"/>
          <w:szCs w:val="24"/>
          <w:lang w:val="es-EC"/>
        </w:rPr>
      </w:pPr>
      <w:r w:rsidRPr="00DC29AC">
        <w:rPr>
          <w:sz w:val="24"/>
          <w:szCs w:val="24"/>
          <w:lang w:val="es-EC"/>
        </w:rPr>
        <w:t>Si la ansiedad de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se vuelve tan intrusiva que no puede participar en las actividades apropiadas y necesarias, o si es tan crónica que le impide tener una vida social saludable, contacte al pediatra </w:t>
      </w:r>
      <w:r w:rsidRPr="00DC29AC">
        <w:rPr>
          <w:sz w:val="24"/>
          <w:szCs w:val="24"/>
          <w:lang w:val="es-EC"/>
        </w:rPr>
        <w:t>para que lo guíe. Las señales de que pu</w:t>
      </w:r>
      <w:r w:rsidRPr="00DC29AC">
        <w:rPr>
          <w:sz w:val="24"/>
          <w:szCs w:val="24"/>
          <w:lang w:val="es-EC"/>
        </w:rPr>
        <w:t>ede querer buscar ayuda profesional incluyen la negativa de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a participar en la escuela, la incapacidad de mantener hábitos saludables de sueño, cambios anormales en el apetito (como comer en exceso o negarse a comer), el uso de sustancias como meca</w:t>
      </w:r>
      <w:r w:rsidRPr="00DC29AC">
        <w:rPr>
          <w:sz w:val="24"/>
          <w:szCs w:val="24"/>
          <w:lang w:val="es-EC"/>
        </w:rPr>
        <w:t>nismo de afrontamiento, o cambios en el funcionamiento mental.</w:t>
      </w:r>
    </w:p>
    <w:p w:rsidR="00DC29AC" w:rsidRDefault="00DC29AC" w:rsidP="00DC29AC">
      <w:pPr>
        <w:spacing w:line="240" w:lineRule="auto"/>
        <w:contextualSpacing w:val="0"/>
        <w:jc w:val="both"/>
        <w:rPr>
          <w:sz w:val="24"/>
          <w:szCs w:val="24"/>
          <w:lang w:val="es-EC"/>
        </w:rPr>
      </w:pPr>
    </w:p>
    <w:p w:rsidR="004E3D62" w:rsidRPr="00DC29AC" w:rsidRDefault="00A154DB" w:rsidP="00DC29AC">
      <w:pPr>
        <w:spacing w:line="240" w:lineRule="auto"/>
        <w:contextualSpacing w:val="0"/>
        <w:jc w:val="both"/>
        <w:rPr>
          <w:sz w:val="24"/>
          <w:szCs w:val="24"/>
          <w:lang w:val="es-EC"/>
        </w:rPr>
      </w:pPr>
      <w:r w:rsidRPr="00DC29AC">
        <w:rPr>
          <w:sz w:val="24"/>
          <w:szCs w:val="24"/>
          <w:lang w:val="es-EC"/>
        </w:rPr>
        <w:t>Como padre/madre/cuidador, usted es la influencia más significativa en la capacidad de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para sobrellevar la ansiedad. Al proporcionarle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el lenguaje para </w:t>
      </w:r>
      <w:bookmarkStart w:id="1" w:name="_GoBack"/>
      <w:bookmarkEnd w:id="1"/>
      <w:r w:rsidRPr="00DC29AC">
        <w:rPr>
          <w:sz w:val="24"/>
          <w:szCs w:val="24"/>
          <w:lang w:val="es-EC"/>
        </w:rPr>
        <w:t>etiquetar este sentimie</w:t>
      </w:r>
      <w:r w:rsidRPr="00DC29AC">
        <w:rPr>
          <w:sz w:val="24"/>
          <w:szCs w:val="24"/>
          <w:lang w:val="es-EC"/>
        </w:rPr>
        <w:t xml:space="preserve">nto, normalizarlo y </w:t>
      </w:r>
      <w:r w:rsidR="00C666B5" w:rsidRPr="00DC29AC">
        <w:rPr>
          <w:sz w:val="24"/>
          <w:szCs w:val="24"/>
          <w:lang w:val="es-EC"/>
        </w:rPr>
        <w:t>proporcionarles</w:t>
      </w:r>
      <w:r w:rsidRPr="00DC29AC">
        <w:rPr>
          <w:sz w:val="24"/>
          <w:szCs w:val="24"/>
          <w:lang w:val="es-EC"/>
        </w:rPr>
        <w:t xml:space="preserve"> a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técnicas de relajación, usted está desarrollando la capacidad de recuperación de su</w:t>
      </w:r>
      <w:r w:rsidR="00C666B5">
        <w:rPr>
          <w:sz w:val="24"/>
          <w:szCs w:val="24"/>
          <w:lang w:val="es-EC"/>
        </w:rPr>
        <w:t>s</w:t>
      </w:r>
      <w:r w:rsidRPr="00DC29AC">
        <w:rPr>
          <w:sz w:val="24"/>
          <w:szCs w:val="24"/>
          <w:lang w:val="es-EC"/>
        </w:rPr>
        <w:t xml:space="preserve"> hijo</w:t>
      </w:r>
      <w:r w:rsidR="00C666B5">
        <w:rPr>
          <w:sz w:val="24"/>
          <w:szCs w:val="24"/>
          <w:lang w:val="es-EC"/>
        </w:rPr>
        <w:t>s</w:t>
      </w:r>
      <w:r w:rsidRPr="00DC29AC">
        <w:rPr>
          <w:sz w:val="24"/>
          <w:szCs w:val="24"/>
          <w:lang w:val="es-EC"/>
        </w:rPr>
        <w:t xml:space="preserve"> ante futuros eventos estresantes.</w:t>
      </w:r>
    </w:p>
    <w:p w:rsidR="004E3D62" w:rsidRPr="00DC29AC" w:rsidRDefault="004E3D62" w:rsidP="00DC29AC">
      <w:pPr>
        <w:spacing w:line="240" w:lineRule="auto"/>
        <w:contextualSpacing w:val="0"/>
        <w:jc w:val="both"/>
        <w:rPr>
          <w:sz w:val="24"/>
          <w:szCs w:val="24"/>
          <w:lang w:val="es-EC"/>
        </w:rPr>
      </w:pPr>
    </w:p>
    <w:p w:rsidR="004E3D62" w:rsidRPr="00DC29AC" w:rsidRDefault="00A154DB" w:rsidP="00DC29AC">
      <w:pPr>
        <w:spacing w:line="240" w:lineRule="auto"/>
        <w:contextualSpacing w:val="0"/>
        <w:jc w:val="both"/>
        <w:rPr>
          <w:sz w:val="20"/>
          <w:szCs w:val="24"/>
          <w:lang w:val="es-EC"/>
        </w:rPr>
      </w:pPr>
      <w:r w:rsidRPr="00DC29AC">
        <w:rPr>
          <w:sz w:val="20"/>
          <w:szCs w:val="24"/>
          <w:lang w:val="es-EC"/>
        </w:rPr>
        <w:t xml:space="preserve">Fuente: </w:t>
      </w:r>
      <w:hyperlink r:id="rId7" w:anchor=".W2CP_9VKjcc">
        <w:r w:rsidRPr="00DC29AC">
          <w:rPr>
            <w:color w:val="1155CC"/>
            <w:sz w:val="20"/>
            <w:szCs w:val="24"/>
            <w:u w:val="single"/>
            <w:lang w:val="es-EC"/>
          </w:rPr>
          <w:t>https://childdevelopmentinfo.com/development/helping-child-cope-situational-anxiety/#.W2CP_9VKjcc</w:t>
        </w:r>
      </w:hyperlink>
    </w:p>
    <w:sectPr w:rsidR="004E3D62" w:rsidRPr="00DC29AC">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DB" w:rsidRDefault="00A154DB">
      <w:pPr>
        <w:spacing w:line="240" w:lineRule="auto"/>
      </w:pPr>
      <w:r>
        <w:separator/>
      </w:r>
    </w:p>
  </w:endnote>
  <w:endnote w:type="continuationSeparator" w:id="0">
    <w:p w:rsidR="00A154DB" w:rsidRDefault="00A15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DB" w:rsidRDefault="00A154DB">
      <w:pPr>
        <w:spacing w:line="240" w:lineRule="auto"/>
      </w:pPr>
      <w:r>
        <w:separator/>
      </w:r>
    </w:p>
  </w:footnote>
  <w:footnote w:type="continuationSeparator" w:id="0">
    <w:p w:rsidR="00A154DB" w:rsidRDefault="00A154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62" w:rsidRDefault="00A154DB">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62"/>
    <w:rsid w:val="004E3D62"/>
    <w:rsid w:val="00571A12"/>
    <w:rsid w:val="00A154DB"/>
    <w:rsid w:val="00C666B5"/>
    <w:rsid w:val="00DC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0836"/>
  <w15:docId w15:val="{5E8489B0-2725-4947-86E0-8514FEAE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C29AC"/>
    <w:pPr>
      <w:tabs>
        <w:tab w:val="center" w:pos="4680"/>
        <w:tab w:val="right" w:pos="9360"/>
      </w:tabs>
      <w:spacing w:line="240" w:lineRule="auto"/>
    </w:pPr>
  </w:style>
  <w:style w:type="character" w:customStyle="1" w:styleId="HeaderChar">
    <w:name w:val="Header Char"/>
    <w:basedOn w:val="DefaultParagraphFont"/>
    <w:link w:val="Header"/>
    <w:uiPriority w:val="99"/>
    <w:rsid w:val="00DC29AC"/>
  </w:style>
  <w:style w:type="paragraph" w:styleId="Footer">
    <w:name w:val="footer"/>
    <w:basedOn w:val="Normal"/>
    <w:link w:val="FooterChar"/>
    <w:uiPriority w:val="99"/>
    <w:unhideWhenUsed/>
    <w:rsid w:val="00DC29AC"/>
    <w:pPr>
      <w:tabs>
        <w:tab w:val="center" w:pos="4680"/>
        <w:tab w:val="right" w:pos="9360"/>
      </w:tabs>
      <w:spacing w:line="240" w:lineRule="auto"/>
    </w:pPr>
  </w:style>
  <w:style w:type="character" w:customStyle="1" w:styleId="FooterChar">
    <w:name w:val="Footer Char"/>
    <w:basedOn w:val="DefaultParagraphFont"/>
    <w:link w:val="Footer"/>
    <w:uiPriority w:val="99"/>
    <w:rsid w:val="00DC29AC"/>
  </w:style>
  <w:style w:type="character" w:styleId="Hyperlink">
    <w:name w:val="Hyperlink"/>
    <w:basedOn w:val="DefaultParagraphFont"/>
    <w:uiPriority w:val="99"/>
    <w:unhideWhenUsed/>
    <w:rsid w:val="00DC2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hilddevelopmentinfo.com/development/helping-child-cope-situational-anxi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developmentinfo.com/authors/bobb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Zambrano</dc:creator>
  <cp:lastModifiedBy>Andrea Zambrano</cp:lastModifiedBy>
  <cp:revision>4</cp:revision>
  <dcterms:created xsi:type="dcterms:W3CDTF">2018-11-09T20:53:00Z</dcterms:created>
  <dcterms:modified xsi:type="dcterms:W3CDTF">2018-11-09T21:02:00Z</dcterms:modified>
</cp:coreProperties>
</file>