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D62" w:rsidRPr="00982CDA" w:rsidRDefault="00B82D62" w:rsidP="00B82D62">
      <w:pPr>
        <w:pStyle w:val="Heading1"/>
        <w:keepNext w:val="0"/>
        <w:keepLines w:val="0"/>
        <w:spacing w:before="0" w:after="0" w:line="240" w:lineRule="auto"/>
        <w:jc w:val="center"/>
        <w:rPr>
          <w:b/>
          <w:sz w:val="32"/>
          <w:szCs w:val="28"/>
          <w:lang w:val="en-GB"/>
        </w:rPr>
      </w:pPr>
      <w:bookmarkStart w:id="0" w:name="_dkzf9qc04an9" w:colFirst="0" w:colLast="0"/>
      <w:bookmarkEnd w:id="0"/>
    </w:p>
    <w:p w:rsidR="002653F9" w:rsidRPr="00982CDA" w:rsidRDefault="00B82D62" w:rsidP="00B82D62">
      <w:pPr>
        <w:pStyle w:val="Heading1"/>
        <w:keepNext w:val="0"/>
        <w:keepLines w:val="0"/>
        <w:spacing w:before="0" w:after="0" w:line="240" w:lineRule="auto"/>
        <w:jc w:val="center"/>
        <w:rPr>
          <w:b/>
          <w:sz w:val="32"/>
          <w:szCs w:val="28"/>
          <w:lang w:val="en-GB"/>
        </w:rPr>
      </w:pPr>
      <w:r w:rsidRPr="00982CDA">
        <w:rPr>
          <w:b/>
          <w:sz w:val="32"/>
          <w:szCs w:val="28"/>
          <w:lang w:val="en-GB"/>
        </w:rPr>
        <w:t>Helping teenagers adjust after separation or divorce</w:t>
      </w:r>
    </w:p>
    <w:p w:rsidR="00B82D62" w:rsidRPr="00982CDA" w:rsidRDefault="00B82D62" w:rsidP="00B82D62">
      <w:pPr>
        <w:pStyle w:val="Normal1"/>
        <w:spacing w:line="240" w:lineRule="auto"/>
        <w:jc w:val="both"/>
        <w:rPr>
          <w:lang w:val="en-GB"/>
        </w:rPr>
      </w:pPr>
    </w:p>
    <w:p w:rsidR="002653F9" w:rsidRPr="00982CDA" w:rsidRDefault="00B82D62" w:rsidP="00B82D62">
      <w:pPr>
        <w:pStyle w:val="Normal1"/>
        <w:spacing w:line="240" w:lineRule="auto"/>
        <w:jc w:val="both"/>
        <w:rPr>
          <w:lang w:val="en-GB"/>
        </w:rPr>
      </w:pPr>
      <w:r w:rsidRPr="00982CDA">
        <w:rPr>
          <w:lang w:val="en-GB"/>
        </w:rPr>
        <w:t>The changes and feelings that come with separation or divorce can complicate normal teenage ups and downs. If you and your partner are separating, you can help your teenage child by being open about what’s happening and letting your child know that you both love her/him, no matter what.</w:t>
      </w:r>
    </w:p>
    <w:p w:rsidR="00B82D62" w:rsidRPr="00982CDA" w:rsidRDefault="00B82D62" w:rsidP="00B82D62">
      <w:pPr>
        <w:pStyle w:val="Heading3"/>
        <w:keepNext w:val="0"/>
        <w:keepLines w:val="0"/>
        <w:shd w:val="clear" w:color="auto" w:fill="FFFFFF"/>
        <w:spacing w:before="0" w:after="0" w:line="240" w:lineRule="auto"/>
        <w:jc w:val="both"/>
        <w:rPr>
          <w:b/>
          <w:color w:val="000000"/>
          <w:sz w:val="22"/>
          <w:szCs w:val="22"/>
          <w:lang w:val="en-GB"/>
        </w:rPr>
      </w:pPr>
      <w:bookmarkStart w:id="1" w:name="_l4kl0og72jza" w:colFirst="0" w:colLast="0"/>
      <w:bookmarkEnd w:id="1"/>
    </w:p>
    <w:p w:rsidR="002653F9" w:rsidRPr="00982CDA" w:rsidRDefault="00B82D62" w:rsidP="00B82D62">
      <w:pPr>
        <w:pStyle w:val="Heading3"/>
        <w:keepNext w:val="0"/>
        <w:keepLines w:val="0"/>
        <w:shd w:val="clear" w:color="auto" w:fill="FFFFFF"/>
        <w:spacing w:before="0" w:after="0" w:line="240" w:lineRule="auto"/>
        <w:jc w:val="both"/>
        <w:rPr>
          <w:b/>
          <w:color w:val="000000"/>
          <w:sz w:val="22"/>
          <w:szCs w:val="22"/>
          <w:lang w:val="en-GB"/>
        </w:rPr>
      </w:pPr>
      <w:r w:rsidRPr="00982CDA">
        <w:rPr>
          <w:b/>
          <w:color w:val="000000"/>
          <w:sz w:val="22"/>
          <w:szCs w:val="22"/>
          <w:lang w:val="en-GB"/>
        </w:rPr>
        <w:t>Separation and divorce: your child’s feelings</w:t>
      </w:r>
    </w:p>
    <w:p w:rsidR="00B82D62" w:rsidRPr="00982CDA" w:rsidRDefault="00B82D62" w:rsidP="00B82D62">
      <w:pPr>
        <w:pStyle w:val="Normal1"/>
        <w:shd w:val="clear" w:color="auto" w:fill="FFFFFF"/>
        <w:spacing w:line="240" w:lineRule="auto"/>
        <w:jc w:val="both"/>
        <w:rPr>
          <w:lang w:val="en-GB"/>
        </w:rPr>
      </w:pPr>
    </w:p>
    <w:p w:rsidR="002653F9" w:rsidRPr="00982CDA" w:rsidRDefault="00B82D62" w:rsidP="00B82D62">
      <w:pPr>
        <w:pStyle w:val="Normal1"/>
        <w:shd w:val="clear" w:color="auto" w:fill="FFFFFF"/>
        <w:spacing w:line="240" w:lineRule="auto"/>
        <w:jc w:val="both"/>
        <w:rPr>
          <w:lang w:val="en-GB"/>
        </w:rPr>
      </w:pPr>
      <w:r w:rsidRPr="00982CDA">
        <w:rPr>
          <w:lang w:val="en-GB"/>
        </w:rPr>
        <w:t>If you and your partner are separating, your child</w:t>
      </w:r>
      <w:r w:rsidR="00982CDA" w:rsidRPr="00982CDA">
        <w:rPr>
          <w:lang w:val="en-GB"/>
        </w:rPr>
        <w:t>ren</w:t>
      </w:r>
      <w:r w:rsidRPr="00982CDA">
        <w:rPr>
          <w:lang w:val="en-GB"/>
        </w:rPr>
        <w:t xml:space="preserve"> might be feeling all kinds of things – just like you. Mixed feelings are normal.</w:t>
      </w:r>
    </w:p>
    <w:p w:rsidR="00B82D62" w:rsidRPr="00982CDA" w:rsidRDefault="00B82D62" w:rsidP="00B82D62">
      <w:pPr>
        <w:pStyle w:val="Normal1"/>
        <w:shd w:val="clear" w:color="auto" w:fill="FFFFFF"/>
        <w:spacing w:line="240" w:lineRule="auto"/>
        <w:jc w:val="both"/>
        <w:rPr>
          <w:lang w:val="en-GB"/>
        </w:rPr>
      </w:pPr>
    </w:p>
    <w:p w:rsidR="002653F9" w:rsidRPr="00982CDA" w:rsidRDefault="00B82D62" w:rsidP="00B82D62">
      <w:pPr>
        <w:pStyle w:val="Normal1"/>
        <w:shd w:val="clear" w:color="auto" w:fill="FFFFFF"/>
        <w:spacing w:line="240" w:lineRule="auto"/>
        <w:jc w:val="both"/>
        <w:rPr>
          <w:lang w:val="en-GB"/>
        </w:rPr>
      </w:pPr>
      <w:r w:rsidRPr="00982CDA">
        <w:rPr>
          <w:lang w:val="en-GB"/>
        </w:rPr>
        <w:t>Your child</w:t>
      </w:r>
      <w:r w:rsidR="00982CDA" w:rsidRPr="00982CDA">
        <w:rPr>
          <w:lang w:val="en-GB"/>
        </w:rPr>
        <w:t>ren</w:t>
      </w:r>
      <w:r w:rsidRPr="00982CDA">
        <w:rPr>
          <w:lang w:val="en-GB"/>
        </w:rPr>
        <w:t xml:space="preserve"> might be confused or even shocked because </w:t>
      </w:r>
      <w:r w:rsidR="00982CDA" w:rsidRPr="00982CDA">
        <w:rPr>
          <w:lang w:val="en-GB"/>
        </w:rPr>
        <w:t>they</w:t>
      </w:r>
      <w:r w:rsidRPr="00982CDA">
        <w:rPr>
          <w:lang w:val="en-GB"/>
        </w:rPr>
        <w:t xml:space="preserve"> didn’t see it coming. </w:t>
      </w:r>
      <w:r w:rsidR="00982CDA" w:rsidRPr="00982CDA">
        <w:rPr>
          <w:lang w:val="en-GB"/>
        </w:rPr>
        <w:t>They</w:t>
      </w:r>
      <w:r w:rsidRPr="00982CDA">
        <w:rPr>
          <w:lang w:val="en-GB"/>
        </w:rPr>
        <w:t xml:space="preserve"> might be sad and anxious because </w:t>
      </w:r>
      <w:r w:rsidR="00982CDA" w:rsidRPr="00982CDA">
        <w:rPr>
          <w:lang w:val="en-GB"/>
        </w:rPr>
        <w:t>they do not</w:t>
      </w:r>
      <w:r w:rsidRPr="00982CDA">
        <w:rPr>
          <w:lang w:val="en-GB"/>
        </w:rPr>
        <w:t xml:space="preserve"> know what will happen next. </w:t>
      </w:r>
      <w:r w:rsidR="00982CDA" w:rsidRPr="00982CDA">
        <w:rPr>
          <w:lang w:val="en-GB"/>
        </w:rPr>
        <w:t>They</w:t>
      </w:r>
      <w:r w:rsidRPr="00982CDA">
        <w:rPr>
          <w:lang w:val="en-GB"/>
        </w:rPr>
        <w:t xml:space="preserve"> might also be relieved, particularly if there has been a lot of conflict or any family violence. Some teenagers might be more relaxed, happier and healthier after a separation. After all, it’s a fresh start for everyone.</w:t>
      </w:r>
    </w:p>
    <w:p w:rsidR="00B82D62" w:rsidRPr="00982CDA" w:rsidRDefault="00B82D62" w:rsidP="00B82D62">
      <w:pPr>
        <w:pStyle w:val="Normal1"/>
        <w:shd w:val="clear" w:color="auto" w:fill="FFFFFF"/>
        <w:spacing w:line="240" w:lineRule="auto"/>
        <w:jc w:val="both"/>
        <w:rPr>
          <w:lang w:val="en-GB"/>
        </w:rPr>
      </w:pPr>
    </w:p>
    <w:p w:rsidR="002653F9" w:rsidRPr="00982CDA" w:rsidRDefault="00B82D62" w:rsidP="00B82D62">
      <w:pPr>
        <w:pStyle w:val="Normal1"/>
        <w:shd w:val="clear" w:color="auto" w:fill="FFFFFF"/>
        <w:spacing w:line="240" w:lineRule="auto"/>
        <w:jc w:val="both"/>
        <w:rPr>
          <w:lang w:val="en-GB"/>
        </w:rPr>
      </w:pPr>
      <w:r w:rsidRPr="00982CDA">
        <w:rPr>
          <w:lang w:val="en-GB"/>
        </w:rPr>
        <w:t>It’s also common for teenagers to be concerned or feel guilty if they think they’ve added to the problems between you.</w:t>
      </w:r>
    </w:p>
    <w:p w:rsidR="00B82D62" w:rsidRPr="00982CDA" w:rsidRDefault="00B82D62" w:rsidP="00B82D62">
      <w:pPr>
        <w:pStyle w:val="Normal1"/>
        <w:shd w:val="clear" w:color="auto" w:fill="FFFFFF"/>
        <w:spacing w:line="240" w:lineRule="auto"/>
        <w:jc w:val="both"/>
        <w:rPr>
          <w:lang w:val="en-GB"/>
        </w:rPr>
      </w:pPr>
    </w:p>
    <w:p w:rsidR="002653F9" w:rsidRPr="00982CDA" w:rsidRDefault="00B82D62" w:rsidP="00B82D62">
      <w:pPr>
        <w:pStyle w:val="Normal1"/>
        <w:shd w:val="clear" w:color="auto" w:fill="FFFFFF"/>
        <w:spacing w:line="240" w:lineRule="auto"/>
        <w:jc w:val="both"/>
        <w:rPr>
          <w:lang w:val="en-GB"/>
        </w:rPr>
      </w:pPr>
      <w:r w:rsidRPr="00982CDA">
        <w:rPr>
          <w:lang w:val="en-GB"/>
        </w:rPr>
        <w:t>Your child</w:t>
      </w:r>
      <w:r w:rsidR="00982CDA" w:rsidRPr="00982CDA">
        <w:rPr>
          <w:lang w:val="en-GB"/>
        </w:rPr>
        <w:t>ren</w:t>
      </w:r>
      <w:r w:rsidRPr="00982CDA">
        <w:rPr>
          <w:lang w:val="en-GB"/>
        </w:rPr>
        <w:t xml:space="preserve"> might worry that </w:t>
      </w:r>
      <w:r w:rsidR="00982CDA" w:rsidRPr="00982CDA">
        <w:rPr>
          <w:lang w:val="en-GB"/>
        </w:rPr>
        <w:t>they</w:t>
      </w:r>
      <w:r w:rsidRPr="00982CDA">
        <w:rPr>
          <w:lang w:val="en-GB"/>
        </w:rPr>
        <w:t xml:space="preserve">’ll lose contact with one of you, even if </w:t>
      </w:r>
      <w:r w:rsidR="00982CDA" w:rsidRPr="00982CDA">
        <w:rPr>
          <w:lang w:val="en-GB"/>
        </w:rPr>
        <w:t>they do</w:t>
      </w:r>
      <w:r w:rsidRPr="00982CDA">
        <w:rPr>
          <w:lang w:val="en-GB"/>
        </w:rPr>
        <w:t xml:space="preserve">n’t say so. Or </w:t>
      </w:r>
      <w:r w:rsidR="00982CDA" w:rsidRPr="00982CDA">
        <w:rPr>
          <w:lang w:val="en-GB"/>
        </w:rPr>
        <w:t>they</w:t>
      </w:r>
      <w:r w:rsidRPr="00982CDA">
        <w:rPr>
          <w:lang w:val="en-GB"/>
        </w:rPr>
        <w:t xml:space="preserve"> might not want contact with one of you because he/she feels angry and blames that parent for the separation.</w:t>
      </w:r>
    </w:p>
    <w:p w:rsidR="00B82D62" w:rsidRPr="00982CDA" w:rsidRDefault="00B82D62" w:rsidP="00B82D62">
      <w:pPr>
        <w:pStyle w:val="Normal1"/>
        <w:shd w:val="clear" w:color="auto" w:fill="FFFFFF"/>
        <w:spacing w:line="240" w:lineRule="auto"/>
        <w:jc w:val="both"/>
        <w:rPr>
          <w:lang w:val="en-GB"/>
        </w:rPr>
      </w:pPr>
    </w:p>
    <w:p w:rsidR="002653F9" w:rsidRPr="00982CDA" w:rsidRDefault="00B82D62" w:rsidP="00B82D62">
      <w:pPr>
        <w:pStyle w:val="Normal1"/>
        <w:shd w:val="clear" w:color="auto" w:fill="FFFFFF"/>
        <w:spacing w:line="240" w:lineRule="auto"/>
        <w:jc w:val="both"/>
        <w:rPr>
          <w:lang w:val="en-GB"/>
        </w:rPr>
      </w:pPr>
      <w:r w:rsidRPr="00982CDA">
        <w:rPr>
          <w:lang w:val="en-GB"/>
        </w:rPr>
        <w:t xml:space="preserve">And your child might think </w:t>
      </w:r>
      <w:r w:rsidR="00982CDA" w:rsidRPr="00982CDA">
        <w:rPr>
          <w:lang w:val="en-GB"/>
        </w:rPr>
        <w:t>they need</w:t>
      </w:r>
      <w:r w:rsidRPr="00982CDA">
        <w:rPr>
          <w:lang w:val="en-GB"/>
        </w:rPr>
        <w:t xml:space="preserve"> to support one or both of you, and feel resentful or overwhelmed by this responsibility.</w:t>
      </w:r>
    </w:p>
    <w:p w:rsidR="00B82D62" w:rsidRPr="00982CDA" w:rsidRDefault="00B82D62" w:rsidP="00B82D62">
      <w:pPr>
        <w:pStyle w:val="Normal1"/>
        <w:shd w:val="clear" w:color="auto" w:fill="FFFFFF"/>
        <w:spacing w:line="240" w:lineRule="auto"/>
        <w:jc w:val="both"/>
        <w:rPr>
          <w:lang w:val="en-GB"/>
        </w:rPr>
      </w:pPr>
    </w:p>
    <w:p w:rsidR="002653F9" w:rsidRPr="00982CDA" w:rsidRDefault="00B82D62" w:rsidP="00B82D62">
      <w:pPr>
        <w:pStyle w:val="Normal1"/>
        <w:shd w:val="clear" w:color="auto" w:fill="FFFFFF"/>
        <w:spacing w:line="240" w:lineRule="auto"/>
        <w:jc w:val="both"/>
        <w:rPr>
          <w:lang w:val="en-GB"/>
        </w:rPr>
      </w:pPr>
      <w:r w:rsidRPr="00982CDA">
        <w:rPr>
          <w:lang w:val="en-GB"/>
        </w:rPr>
        <w:t>On a practical level, your child</w:t>
      </w:r>
      <w:r w:rsidR="00982CDA" w:rsidRPr="00982CDA">
        <w:rPr>
          <w:lang w:val="en-GB"/>
        </w:rPr>
        <w:t>ren</w:t>
      </w:r>
      <w:r w:rsidRPr="00982CDA">
        <w:rPr>
          <w:lang w:val="en-GB"/>
        </w:rPr>
        <w:t xml:space="preserve"> might have concerns about where </w:t>
      </w:r>
      <w:r w:rsidR="00982CDA" w:rsidRPr="00982CDA">
        <w:rPr>
          <w:lang w:val="en-GB"/>
        </w:rPr>
        <w:t>they</w:t>
      </w:r>
      <w:r w:rsidRPr="00982CDA">
        <w:rPr>
          <w:lang w:val="en-GB"/>
        </w:rPr>
        <w:t>’ll live. For example, your child</w:t>
      </w:r>
      <w:r w:rsidR="00982CDA" w:rsidRPr="00982CDA">
        <w:rPr>
          <w:lang w:val="en-GB"/>
        </w:rPr>
        <w:t>ren</w:t>
      </w:r>
      <w:r w:rsidRPr="00982CDA">
        <w:rPr>
          <w:lang w:val="en-GB"/>
        </w:rPr>
        <w:t xml:space="preserve"> might worry that </w:t>
      </w:r>
      <w:r w:rsidR="00982CDA" w:rsidRPr="00982CDA">
        <w:rPr>
          <w:lang w:val="en-GB"/>
        </w:rPr>
        <w:t>their</w:t>
      </w:r>
      <w:r w:rsidRPr="00982CDA">
        <w:rPr>
          <w:lang w:val="en-GB"/>
        </w:rPr>
        <w:t xml:space="preserve"> home will be sold, and that </w:t>
      </w:r>
      <w:r w:rsidR="00982CDA" w:rsidRPr="00982CDA">
        <w:rPr>
          <w:lang w:val="en-GB"/>
        </w:rPr>
        <w:t xml:space="preserve">they </w:t>
      </w:r>
      <w:r w:rsidRPr="00982CDA">
        <w:rPr>
          <w:lang w:val="en-GB"/>
        </w:rPr>
        <w:t xml:space="preserve">might have to move away from </w:t>
      </w:r>
      <w:r w:rsidR="00982CDA" w:rsidRPr="00982CDA">
        <w:rPr>
          <w:lang w:val="en-GB"/>
        </w:rPr>
        <w:t>their</w:t>
      </w:r>
      <w:r w:rsidRPr="00982CDA">
        <w:rPr>
          <w:lang w:val="en-GB"/>
        </w:rPr>
        <w:t xml:space="preserve"> friends and school. The possibility that </w:t>
      </w:r>
      <w:r w:rsidR="00982CDA" w:rsidRPr="00982CDA">
        <w:rPr>
          <w:lang w:val="en-GB"/>
        </w:rPr>
        <w:t>they</w:t>
      </w:r>
      <w:r w:rsidRPr="00982CDA">
        <w:rPr>
          <w:lang w:val="en-GB"/>
        </w:rPr>
        <w:t xml:space="preserve">’ll have two homes – one with one parent, one with the other – might also worry </w:t>
      </w:r>
      <w:r w:rsidR="00982CDA" w:rsidRPr="00982CDA">
        <w:rPr>
          <w:lang w:val="en-GB"/>
        </w:rPr>
        <w:t>them</w:t>
      </w:r>
      <w:r w:rsidRPr="00982CDA">
        <w:rPr>
          <w:lang w:val="en-GB"/>
        </w:rPr>
        <w:t>.</w:t>
      </w:r>
    </w:p>
    <w:p w:rsidR="00B82D62" w:rsidRPr="00982CDA" w:rsidRDefault="00B82D62" w:rsidP="00B82D62">
      <w:pPr>
        <w:pStyle w:val="Normal1"/>
        <w:shd w:val="clear" w:color="auto" w:fill="FFFFFF"/>
        <w:spacing w:line="240" w:lineRule="auto"/>
        <w:jc w:val="both"/>
        <w:rPr>
          <w:lang w:val="en-GB"/>
        </w:rPr>
      </w:pPr>
    </w:p>
    <w:p w:rsidR="002653F9" w:rsidRPr="00982CDA" w:rsidRDefault="00B82D62" w:rsidP="00B82D62">
      <w:pPr>
        <w:pStyle w:val="Normal1"/>
        <w:shd w:val="clear" w:color="auto" w:fill="FFFFFF"/>
        <w:spacing w:line="240" w:lineRule="auto"/>
        <w:jc w:val="both"/>
        <w:rPr>
          <w:lang w:val="en-GB"/>
        </w:rPr>
      </w:pPr>
      <w:r w:rsidRPr="00982CDA">
        <w:rPr>
          <w:lang w:val="en-GB"/>
        </w:rPr>
        <w:t>All children will take time to adjust.</w:t>
      </w:r>
    </w:p>
    <w:p w:rsidR="00B82D62" w:rsidRPr="00982CDA" w:rsidRDefault="00B82D62" w:rsidP="00B82D62">
      <w:pPr>
        <w:pStyle w:val="Heading3"/>
        <w:keepNext w:val="0"/>
        <w:keepLines w:val="0"/>
        <w:shd w:val="clear" w:color="auto" w:fill="FFFFFF"/>
        <w:spacing w:before="0" w:after="0" w:line="240" w:lineRule="auto"/>
        <w:jc w:val="both"/>
        <w:rPr>
          <w:b/>
          <w:color w:val="000000"/>
          <w:sz w:val="22"/>
          <w:szCs w:val="22"/>
          <w:lang w:val="en-GB"/>
        </w:rPr>
      </w:pPr>
      <w:bookmarkStart w:id="2" w:name="_23nar2un66b1" w:colFirst="0" w:colLast="0"/>
      <w:bookmarkEnd w:id="2"/>
    </w:p>
    <w:p w:rsidR="002653F9" w:rsidRPr="00982CDA" w:rsidRDefault="00B82D62" w:rsidP="00B82D62">
      <w:pPr>
        <w:pStyle w:val="Heading3"/>
        <w:keepNext w:val="0"/>
        <w:keepLines w:val="0"/>
        <w:shd w:val="clear" w:color="auto" w:fill="FFFFFF"/>
        <w:spacing w:before="0" w:after="0" w:line="240" w:lineRule="auto"/>
        <w:jc w:val="both"/>
        <w:rPr>
          <w:b/>
          <w:color w:val="000000"/>
          <w:sz w:val="22"/>
          <w:szCs w:val="22"/>
          <w:lang w:val="en-GB"/>
        </w:rPr>
      </w:pPr>
      <w:r w:rsidRPr="00982CDA">
        <w:rPr>
          <w:b/>
          <w:color w:val="000000"/>
          <w:sz w:val="22"/>
          <w:szCs w:val="22"/>
          <w:lang w:val="en-GB"/>
        </w:rPr>
        <w:t>Helping your child through separation and divorce</w:t>
      </w:r>
    </w:p>
    <w:p w:rsidR="00B82D62" w:rsidRPr="00982CDA" w:rsidRDefault="00B82D62" w:rsidP="00B82D62">
      <w:pPr>
        <w:pStyle w:val="Normal1"/>
        <w:shd w:val="clear" w:color="auto" w:fill="FFFFFF"/>
        <w:spacing w:line="240" w:lineRule="auto"/>
        <w:jc w:val="both"/>
        <w:rPr>
          <w:lang w:val="en-GB"/>
        </w:rPr>
      </w:pPr>
    </w:p>
    <w:p w:rsidR="002653F9" w:rsidRPr="00982CDA" w:rsidRDefault="00B82D62" w:rsidP="00B82D62">
      <w:pPr>
        <w:pStyle w:val="Normal1"/>
        <w:shd w:val="clear" w:color="auto" w:fill="FFFFFF"/>
        <w:spacing w:line="240" w:lineRule="auto"/>
        <w:jc w:val="both"/>
        <w:rPr>
          <w:lang w:val="en-GB"/>
        </w:rPr>
      </w:pPr>
      <w:r w:rsidRPr="00982CDA">
        <w:rPr>
          <w:lang w:val="en-GB"/>
        </w:rPr>
        <w:t xml:space="preserve">Explaining the situation </w:t>
      </w:r>
    </w:p>
    <w:p w:rsidR="00B82D62" w:rsidRPr="00982CDA" w:rsidRDefault="00B82D62" w:rsidP="00B82D62">
      <w:pPr>
        <w:pStyle w:val="Normal1"/>
        <w:shd w:val="clear" w:color="auto" w:fill="FFFFFF"/>
        <w:spacing w:line="240" w:lineRule="auto"/>
        <w:jc w:val="both"/>
        <w:rPr>
          <w:lang w:val="en-GB"/>
        </w:rPr>
      </w:pPr>
    </w:p>
    <w:p w:rsidR="002653F9" w:rsidRPr="00982CDA" w:rsidRDefault="00B82D62" w:rsidP="00B82D62">
      <w:pPr>
        <w:pStyle w:val="Normal1"/>
        <w:shd w:val="clear" w:color="auto" w:fill="FFFFFF"/>
        <w:spacing w:line="240" w:lineRule="auto"/>
        <w:jc w:val="both"/>
        <w:rPr>
          <w:lang w:val="en-GB"/>
        </w:rPr>
      </w:pPr>
      <w:r w:rsidRPr="00982CDA">
        <w:rPr>
          <w:lang w:val="en-GB"/>
        </w:rPr>
        <w:t>It can help if your child understands why you and your partner are separating. A good way to tackle this is to have a family meeting to talk about the separation with your child. If you can explain why it’s happening without one parent seeming like the ‘good guy’ or the ‘bad guy’, you can avoid your child feeling that he has to choose between you.</w:t>
      </w:r>
    </w:p>
    <w:p w:rsidR="00B82D62" w:rsidRPr="00982CDA" w:rsidRDefault="00B82D62" w:rsidP="00B82D62">
      <w:pPr>
        <w:pStyle w:val="Normal1"/>
        <w:shd w:val="clear" w:color="auto" w:fill="FFFFFF"/>
        <w:spacing w:line="240" w:lineRule="auto"/>
        <w:jc w:val="both"/>
        <w:rPr>
          <w:lang w:val="en-GB"/>
        </w:rPr>
      </w:pPr>
    </w:p>
    <w:p w:rsidR="002653F9" w:rsidRPr="00982CDA" w:rsidRDefault="00B82D62" w:rsidP="00B82D62">
      <w:pPr>
        <w:pStyle w:val="Normal1"/>
        <w:shd w:val="clear" w:color="auto" w:fill="FFFFFF"/>
        <w:spacing w:line="240" w:lineRule="auto"/>
        <w:jc w:val="both"/>
        <w:rPr>
          <w:lang w:val="en-GB"/>
        </w:rPr>
      </w:pPr>
      <w:r w:rsidRPr="00982CDA">
        <w:rPr>
          <w:lang w:val="en-GB"/>
        </w:rPr>
        <w:t>Your child</w:t>
      </w:r>
      <w:r w:rsidR="00982CDA" w:rsidRPr="00982CDA">
        <w:rPr>
          <w:lang w:val="en-GB"/>
        </w:rPr>
        <w:t>ren need</w:t>
      </w:r>
      <w:r w:rsidRPr="00982CDA">
        <w:rPr>
          <w:lang w:val="en-GB"/>
        </w:rPr>
        <w:t xml:space="preserve"> to know that it’s not </w:t>
      </w:r>
      <w:r w:rsidR="00982CDA" w:rsidRPr="00982CDA">
        <w:rPr>
          <w:lang w:val="en-GB"/>
        </w:rPr>
        <w:t>their</w:t>
      </w:r>
      <w:r w:rsidRPr="00982CDA">
        <w:rPr>
          <w:lang w:val="en-GB"/>
        </w:rPr>
        <w:t xml:space="preserve"> fault – it’s a grown-up decision about your relationship.</w:t>
      </w:r>
    </w:p>
    <w:p w:rsidR="00B82D62" w:rsidRPr="00982CDA" w:rsidRDefault="00B82D62" w:rsidP="00B82D62">
      <w:pPr>
        <w:pStyle w:val="Normal1"/>
        <w:shd w:val="clear" w:color="auto" w:fill="FFFFFF"/>
        <w:spacing w:line="240" w:lineRule="auto"/>
        <w:jc w:val="both"/>
        <w:rPr>
          <w:lang w:val="en-GB"/>
        </w:rPr>
      </w:pPr>
    </w:p>
    <w:p w:rsidR="002653F9" w:rsidRPr="00982CDA" w:rsidRDefault="00B82D62" w:rsidP="00B82D62">
      <w:pPr>
        <w:pStyle w:val="Normal1"/>
        <w:shd w:val="clear" w:color="auto" w:fill="FFFFFF"/>
        <w:spacing w:line="240" w:lineRule="auto"/>
        <w:jc w:val="both"/>
        <w:rPr>
          <w:lang w:val="en-GB"/>
        </w:rPr>
      </w:pPr>
      <w:r w:rsidRPr="00982CDA">
        <w:rPr>
          <w:lang w:val="en-GB"/>
        </w:rPr>
        <w:lastRenderedPageBreak/>
        <w:t>And even though your relationship with your partner is changing, your child</w:t>
      </w:r>
      <w:r w:rsidR="00982CDA" w:rsidRPr="00982CDA">
        <w:rPr>
          <w:lang w:val="en-GB"/>
        </w:rPr>
        <w:t>ren have</w:t>
      </w:r>
      <w:r w:rsidRPr="00982CDA">
        <w:rPr>
          <w:lang w:val="en-GB"/>
        </w:rPr>
        <w:t xml:space="preserve"> the right to an ongoing relationship with both of you, to love you both and to be loved by you both. </w:t>
      </w:r>
      <w:r w:rsidR="00982CDA" w:rsidRPr="00982CDA">
        <w:rPr>
          <w:lang w:val="en-GB"/>
        </w:rPr>
        <w:t>They</w:t>
      </w:r>
      <w:r w:rsidRPr="00982CDA">
        <w:rPr>
          <w:lang w:val="en-GB"/>
        </w:rPr>
        <w:t xml:space="preserve"> might not see </w:t>
      </w:r>
      <w:r w:rsidR="00982CDA" w:rsidRPr="00982CDA">
        <w:rPr>
          <w:lang w:val="en-GB"/>
        </w:rPr>
        <w:t>themselves as</w:t>
      </w:r>
      <w:r w:rsidRPr="00982CDA">
        <w:rPr>
          <w:lang w:val="en-GB"/>
        </w:rPr>
        <w:t xml:space="preserve"> child</w:t>
      </w:r>
      <w:r w:rsidR="00982CDA" w:rsidRPr="00982CDA">
        <w:rPr>
          <w:lang w:val="en-GB"/>
        </w:rPr>
        <w:t>ren</w:t>
      </w:r>
      <w:r w:rsidRPr="00982CDA">
        <w:rPr>
          <w:lang w:val="en-GB"/>
        </w:rPr>
        <w:t xml:space="preserve"> anymore, but </w:t>
      </w:r>
      <w:r w:rsidR="00982CDA" w:rsidRPr="00982CDA">
        <w:rPr>
          <w:lang w:val="en-GB"/>
        </w:rPr>
        <w:t>they still look</w:t>
      </w:r>
      <w:r w:rsidRPr="00982CDA">
        <w:rPr>
          <w:lang w:val="en-GB"/>
        </w:rPr>
        <w:t xml:space="preserve"> to you as a secure base.</w:t>
      </w:r>
    </w:p>
    <w:p w:rsidR="00B82D62" w:rsidRPr="00982CDA" w:rsidRDefault="00B82D62" w:rsidP="00B82D62">
      <w:pPr>
        <w:pStyle w:val="Normal1"/>
        <w:shd w:val="clear" w:color="auto" w:fill="FFFFFF"/>
        <w:spacing w:line="240" w:lineRule="auto"/>
        <w:jc w:val="both"/>
        <w:rPr>
          <w:lang w:val="en-GB"/>
        </w:rPr>
      </w:pPr>
    </w:p>
    <w:p w:rsidR="002653F9" w:rsidRPr="00982CDA" w:rsidRDefault="00B82D62" w:rsidP="00B82D62">
      <w:pPr>
        <w:pStyle w:val="Normal1"/>
        <w:shd w:val="clear" w:color="auto" w:fill="FFFFFF"/>
        <w:spacing w:line="240" w:lineRule="auto"/>
        <w:jc w:val="both"/>
        <w:rPr>
          <w:u w:val="single"/>
          <w:lang w:val="en-GB"/>
        </w:rPr>
      </w:pPr>
      <w:r w:rsidRPr="00982CDA">
        <w:rPr>
          <w:u w:val="single"/>
          <w:lang w:val="en-GB"/>
        </w:rPr>
        <w:t>Listening and letting your child</w:t>
      </w:r>
      <w:r w:rsidR="00982CDA" w:rsidRPr="00982CDA">
        <w:rPr>
          <w:u w:val="single"/>
          <w:lang w:val="en-GB"/>
        </w:rPr>
        <w:t>ren</w:t>
      </w:r>
      <w:r w:rsidRPr="00982CDA">
        <w:rPr>
          <w:u w:val="single"/>
          <w:lang w:val="en-GB"/>
        </w:rPr>
        <w:t xml:space="preserve"> talk</w:t>
      </w:r>
    </w:p>
    <w:p w:rsidR="00B82D62" w:rsidRPr="00982CDA" w:rsidRDefault="00B82D62" w:rsidP="00B82D62">
      <w:pPr>
        <w:pStyle w:val="Normal1"/>
        <w:shd w:val="clear" w:color="auto" w:fill="FFFFFF"/>
        <w:spacing w:line="240" w:lineRule="auto"/>
        <w:jc w:val="both"/>
        <w:rPr>
          <w:lang w:val="en-GB"/>
        </w:rPr>
      </w:pPr>
    </w:p>
    <w:p w:rsidR="002653F9" w:rsidRPr="00982CDA" w:rsidRDefault="00B82D62" w:rsidP="00B82D62">
      <w:pPr>
        <w:pStyle w:val="Normal1"/>
        <w:shd w:val="clear" w:color="auto" w:fill="FFFFFF"/>
        <w:spacing w:line="240" w:lineRule="auto"/>
        <w:jc w:val="both"/>
        <w:rPr>
          <w:lang w:val="en-GB"/>
        </w:rPr>
      </w:pPr>
      <w:r w:rsidRPr="00982CDA">
        <w:rPr>
          <w:lang w:val="en-GB"/>
        </w:rPr>
        <w:t>Once you’ve had a say, your child</w:t>
      </w:r>
      <w:r w:rsidR="00982CDA" w:rsidRPr="00982CDA">
        <w:rPr>
          <w:lang w:val="en-GB"/>
        </w:rPr>
        <w:t>ren</w:t>
      </w:r>
      <w:r w:rsidRPr="00982CDA">
        <w:rPr>
          <w:lang w:val="en-GB"/>
        </w:rPr>
        <w:t xml:space="preserve"> will need a chance to express </w:t>
      </w:r>
      <w:r w:rsidR="00982CDA" w:rsidRPr="00982CDA">
        <w:rPr>
          <w:lang w:val="en-GB"/>
        </w:rPr>
        <w:t>their</w:t>
      </w:r>
      <w:r w:rsidRPr="00982CDA">
        <w:rPr>
          <w:lang w:val="en-GB"/>
        </w:rPr>
        <w:t xml:space="preserve"> feelings. This could be during your family meeting or later on, when </w:t>
      </w:r>
      <w:r w:rsidR="00982CDA" w:rsidRPr="00982CDA">
        <w:rPr>
          <w:lang w:val="en-GB"/>
        </w:rPr>
        <w:t>they have</w:t>
      </w:r>
      <w:r w:rsidRPr="00982CDA">
        <w:rPr>
          <w:lang w:val="en-GB"/>
        </w:rPr>
        <w:t xml:space="preserve"> had a chance to think things over. Talking can help your child</w:t>
      </w:r>
      <w:r w:rsidR="00982CDA" w:rsidRPr="00982CDA">
        <w:rPr>
          <w:lang w:val="en-GB"/>
        </w:rPr>
        <w:t>ren</w:t>
      </w:r>
      <w:r w:rsidRPr="00982CDA">
        <w:rPr>
          <w:lang w:val="en-GB"/>
        </w:rPr>
        <w:t xml:space="preserve"> deal with difficult emotions and fears. Whenever your child</w:t>
      </w:r>
      <w:r w:rsidR="00982CDA" w:rsidRPr="00982CDA">
        <w:rPr>
          <w:lang w:val="en-GB"/>
        </w:rPr>
        <w:t>ren</w:t>
      </w:r>
      <w:r w:rsidRPr="00982CDA">
        <w:rPr>
          <w:lang w:val="en-GB"/>
        </w:rPr>
        <w:t xml:space="preserve"> </w:t>
      </w:r>
      <w:r w:rsidR="00982CDA" w:rsidRPr="00982CDA">
        <w:rPr>
          <w:lang w:val="en-GB"/>
        </w:rPr>
        <w:t>are</w:t>
      </w:r>
      <w:r w:rsidRPr="00982CDA">
        <w:rPr>
          <w:lang w:val="en-GB"/>
        </w:rPr>
        <w:t xml:space="preserve"> ready to talk, </w:t>
      </w:r>
      <w:hyperlink r:id="rId7">
        <w:r w:rsidRPr="00982CDA">
          <w:rPr>
            <w:u w:val="single"/>
            <w:lang w:val="en-GB"/>
          </w:rPr>
          <w:t>actively listening</w:t>
        </w:r>
      </w:hyperlink>
      <w:r w:rsidRPr="00982CDA">
        <w:rPr>
          <w:lang w:val="en-GB"/>
        </w:rPr>
        <w:t xml:space="preserve"> can help you work out how best to comfort </w:t>
      </w:r>
      <w:r w:rsidR="00982CDA" w:rsidRPr="00982CDA">
        <w:rPr>
          <w:lang w:val="en-GB"/>
        </w:rPr>
        <w:t>them</w:t>
      </w:r>
      <w:r w:rsidRPr="00982CDA">
        <w:rPr>
          <w:lang w:val="en-GB"/>
        </w:rPr>
        <w:t>.</w:t>
      </w:r>
    </w:p>
    <w:p w:rsidR="00B82D62" w:rsidRPr="00982CDA" w:rsidRDefault="00B82D62" w:rsidP="00B82D62">
      <w:pPr>
        <w:pStyle w:val="Normal1"/>
        <w:shd w:val="clear" w:color="auto" w:fill="FFFFFF"/>
        <w:spacing w:line="240" w:lineRule="auto"/>
        <w:jc w:val="both"/>
        <w:rPr>
          <w:lang w:val="en-GB"/>
        </w:rPr>
      </w:pPr>
    </w:p>
    <w:p w:rsidR="002653F9" w:rsidRPr="00982CDA" w:rsidRDefault="00B82D62" w:rsidP="00B82D62">
      <w:pPr>
        <w:pStyle w:val="Normal1"/>
        <w:shd w:val="clear" w:color="auto" w:fill="FFFFFF"/>
        <w:spacing w:line="240" w:lineRule="auto"/>
        <w:jc w:val="both"/>
        <w:rPr>
          <w:lang w:val="en-GB"/>
        </w:rPr>
      </w:pPr>
      <w:r w:rsidRPr="00982CDA">
        <w:rPr>
          <w:lang w:val="en-GB"/>
        </w:rPr>
        <w:t>If your child</w:t>
      </w:r>
      <w:r w:rsidR="00982CDA" w:rsidRPr="00982CDA">
        <w:rPr>
          <w:lang w:val="en-GB"/>
        </w:rPr>
        <w:t>ren find</w:t>
      </w:r>
      <w:r w:rsidRPr="00982CDA">
        <w:rPr>
          <w:lang w:val="en-GB"/>
        </w:rPr>
        <w:t xml:space="preserve"> it difficult to talk to you about the separation, </w:t>
      </w:r>
      <w:r w:rsidR="00982CDA" w:rsidRPr="00982CDA">
        <w:rPr>
          <w:lang w:val="en-GB"/>
        </w:rPr>
        <w:t>they</w:t>
      </w:r>
      <w:r w:rsidRPr="00982CDA">
        <w:rPr>
          <w:lang w:val="en-GB"/>
        </w:rPr>
        <w:t xml:space="preserve"> might be able to talk to another trusted adult – perhaps an aunt or uncle, family friend, teacher or counsellor.</w:t>
      </w:r>
    </w:p>
    <w:p w:rsidR="00B82D62" w:rsidRPr="00982CDA" w:rsidRDefault="00B82D62" w:rsidP="00B82D62">
      <w:pPr>
        <w:pStyle w:val="Normal1"/>
        <w:shd w:val="clear" w:color="auto" w:fill="FFFFFF"/>
        <w:spacing w:line="240" w:lineRule="auto"/>
        <w:jc w:val="both"/>
        <w:rPr>
          <w:u w:val="single"/>
          <w:lang w:val="en-GB"/>
        </w:rPr>
      </w:pPr>
    </w:p>
    <w:p w:rsidR="002653F9" w:rsidRPr="00982CDA" w:rsidRDefault="00B82D62" w:rsidP="00B82D62">
      <w:pPr>
        <w:pStyle w:val="Normal1"/>
        <w:shd w:val="clear" w:color="auto" w:fill="FFFFFF"/>
        <w:spacing w:line="240" w:lineRule="auto"/>
        <w:jc w:val="both"/>
        <w:rPr>
          <w:u w:val="single"/>
          <w:lang w:val="en-GB"/>
        </w:rPr>
      </w:pPr>
      <w:r w:rsidRPr="00982CDA">
        <w:rPr>
          <w:u w:val="single"/>
          <w:lang w:val="en-GB"/>
        </w:rPr>
        <w:t>Reassuring your child</w:t>
      </w:r>
      <w:r w:rsidR="00982CDA" w:rsidRPr="00982CDA">
        <w:rPr>
          <w:u w:val="single"/>
          <w:lang w:val="en-GB"/>
        </w:rPr>
        <w:t>ren</w:t>
      </w:r>
      <w:r w:rsidRPr="00982CDA">
        <w:rPr>
          <w:u w:val="single"/>
          <w:lang w:val="en-GB"/>
        </w:rPr>
        <w:t xml:space="preserve"> </w:t>
      </w:r>
    </w:p>
    <w:p w:rsidR="00B82D62" w:rsidRPr="00982CDA" w:rsidRDefault="00B82D62" w:rsidP="00B82D62">
      <w:pPr>
        <w:pStyle w:val="Normal1"/>
        <w:shd w:val="clear" w:color="auto" w:fill="FFFFFF"/>
        <w:spacing w:line="240" w:lineRule="auto"/>
        <w:jc w:val="both"/>
        <w:rPr>
          <w:lang w:val="en-GB"/>
        </w:rPr>
      </w:pPr>
    </w:p>
    <w:p w:rsidR="002653F9" w:rsidRPr="00982CDA" w:rsidRDefault="00B82D62" w:rsidP="00B82D62">
      <w:pPr>
        <w:pStyle w:val="Normal1"/>
        <w:shd w:val="clear" w:color="auto" w:fill="FFFFFF"/>
        <w:spacing w:line="240" w:lineRule="auto"/>
        <w:jc w:val="both"/>
        <w:rPr>
          <w:lang w:val="en-GB"/>
        </w:rPr>
      </w:pPr>
      <w:r w:rsidRPr="00982CDA">
        <w:rPr>
          <w:lang w:val="en-GB"/>
        </w:rPr>
        <w:t>Some teenagers might worry that they need to look after you or their brothers or sisters. Let your child</w:t>
      </w:r>
      <w:r w:rsidR="00982CDA" w:rsidRPr="00982CDA">
        <w:rPr>
          <w:lang w:val="en-GB"/>
        </w:rPr>
        <w:t>ren</w:t>
      </w:r>
      <w:r w:rsidRPr="00982CDA">
        <w:rPr>
          <w:lang w:val="en-GB"/>
        </w:rPr>
        <w:t xml:space="preserve"> know that </w:t>
      </w:r>
      <w:r w:rsidR="00982CDA" w:rsidRPr="00982CDA">
        <w:rPr>
          <w:lang w:val="en-GB"/>
        </w:rPr>
        <w:t>they do not</w:t>
      </w:r>
      <w:r w:rsidRPr="00982CDA">
        <w:rPr>
          <w:lang w:val="en-GB"/>
        </w:rPr>
        <w:t xml:space="preserve"> need to look after everyone else. If any other family members need help, they’ll get it for themselves.</w:t>
      </w:r>
    </w:p>
    <w:p w:rsidR="00B82D62" w:rsidRPr="00982CDA" w:rsidRDefault="00B82D62" w:rsidP="00B82D62">
      <w:pPr>
        <w:pStyle w:val="Normal1"/>
        <w:shd w:val="clear" w:color="auto" w:fill="FFFFFF"/>
        <w:spacing w:line="240" w:lineRule="auto"/>
        <w:jc w:val="both"/>
        <w:rPr>
          <w:lang w:val="en-GB"/>
        </w:rPr>
      </w:pPr>
    </w:p>
    <w:p w:rsidR="002653F9" w:rsidRPr="00982CDA" w:rsidRDefault="00B82D62" w:rsidP="00B82D62">
      <w:pPr>
        <w:pStyle w:val="Normal1"/>
        <w:shd w:val="clear" w:color="auto" w:fill="FFFFFF"/>
        <w:spacing w:line="240" w:lineRule="auto"/>
        <w:jc w:val="both"/>
        <w:rPr>
          <w:lang w:val="en-GB"/>
        </w:rPr>
      </w:pPr>
      <w:r w:rsidRPr="00982CDA">
        <w:rPr>
          <w:lang w:val="en-GB"/>
        </w:rPr>
        <w:t>Your child</w:t>
      </w:r>
      <w:r w:rsidR="00982CDA" w:rsidRPr="00982CDA">
        <w:rPr>
          <w:lang w:val="en-GB"/>
        </w:rPr>
        <w:t>ren do</w:t>
      </w:r>
      <w:r w:rsidRPr="00982CDA">
        <w:rPr>
          <w:lang w:val="en-GB"/>
        </w:rPr>
        <w:t>n’t need to be involved in any issues between you and your former partner. It can help to tell your child</w:t>
      </w:r>
      <w:r w:rsidR="00982CDA" w:rsidRPr="00982CDA">
        <w:rPr>
          <w:lang w:val="en-GB"/>
        </w:rPr>
        <w:t>ren</w:t>
      </w:r>
      <w:r w:rsidRPr="00982CDA">
        <w:rPr>
          <w:lang w:val="en-GB"/>
        </w:rPr>
        <w:t xml:space="preserve"> clearly that </w:t>
      </w:r>
      <w:r w:rsidR="00982CDA" w:rsidRPr="00982CDA">
        <w:rPr>
          <w:lang w:val="en-GB"/>
        </w:rPr>
        <w:t>they do no</w:t>
      </w:r>
      <w:r w:rsidRPr="00982CDA">
        <w:rPr>
          <w:lang w:val="en-GB"/>
        </w:rPr>
        <w:t xml:space="preserve">t need to be a messenger between the two of you and </w:t>
      </w:r>
      <w:r w:rsidR="00982CDA" w:rsidRPr="00982CDA">
        <w:rPr>
          <w:lang w:val="en-GB"/>
        </w:rPr>
        <w:t xml:space="preserve">they </w:t>
      </w:r>
      <w:r w:rsidRPr="00982CDA">
        <w:rPr>
          <w:lang w:val="en-GB"/>
        </w:rPr>
        <w:t>won’t have to answer questions from either of you about what the other is doing.</w:t>
      </w:r>
    </w:p>
    <w:p w:rsidR="00B82D62" w:rsidRPr="00982CDA" w:rsidRDefault="00B82D62" w:rsidP="00B82D62">
      <w:pPr>
        <w:pStyle w:val="Normal1"/>
        <w:shd w:val="clear" w:color="auto" w:fill="FFFFFF"/>
        <w:spacing w:line="240" w:lineRule="auto"/>
        <w:jc w:val="both"/>
        <w:rPr>
          <w:lang w:val="en-GB"/>
        </w:rPr>
      </w:pPr>
    </w:p>
    <w:p w:rsidR="002653F9" w:rsidRPr="00982CDA" w:rsidRDefault="00B82D62" w:rsidP="00B82D62">
      <w:pPr>
        <w:pStyle w:val="Normal1"/>
        <w:shd w:val="clear" w:color="auto" w:fill="FFFFFF"/>
        <w:spacing w:line="240" w:lineRule="auto"/>
        <w:jc w:val="both"/>
        <w:rPr>
          <w:lang w:val="en-GB"/>
        </w:rPr>
      </w:pPr>
      <w:r w:rsidRPr="00982CDA">
        <w:rPr>
          <w:lang w:val="en-GB"/>
        </w:rPr>
        <w:t>It can also help to reassure your child</w:t>
      </w:r>
      <w:r w:rsidR="00982CDA" w:rsidRPr="00982CDA">
        <w:rPr>
          <w:lang w:val="en-GB"/>
        </w:rPr>
        <w:t>ren</w:t>
      </w:r>
      <w:r w:rsidRPr="00982CDA">
        <w:rPr>
          <w:lang w:val="en-GB"/>
        </w:rPr>
        <w:t xml:space="preserve"> that you and your partner will do your best to keep </w:t>
      </w:r>
      <w:r w:rsidR="00982CDA" w:rsidRPr="00982CDA">
        <w:rPr>
          <w:lang w:val="en-GB"/>
        </w:rPr>
        <w:t>them</w:t>
      </w:r>
      <w:r w:rsidRPr="00982CDA">
        <w:rPr>
          <w:lang w:val="en-GB"/>
        </w:rPr>
        <w:t xml:space="preserve"> away from any conflict. If there has been any family violence, let your child</w:t>
      </w:r>
      <w:r w:rsidR="00982CDA" w:rsidRPr="00982CDA">
        <w:rPr>
          <w:lang w:val="en-GB"/>
        </w:rPr>
        <w:t>ren</w:t>
      </w:r>
      <w:r w:rsidRPr="00982CDA">
        <w:rPr>
          <w:lang w:val="en-GB"/>
        </w:rPr>
        <w:t xml:space="preserve"> know that </w:t>
      </w:r>
      <w:r w:rsidR="00982CDA" w:rsidRPr="00982CDA">
        <w:rPr>
          <w:lang w:val="en-GB"/>
        </w:rPr>
        <w:t>they´</w:t>
      </w:r>
      <w:r w:rsidRPr="00982CDA">
        <w:rPr>
          <w:lang w:val="en-GB"/>
        </w:rPr>
        <w:t>ll be protected.</w:t>
      </w:r>
    </w:p>
    <w:p w:rsidR="00B82D62" w:rsidRPr="00982CDA" w:rsidRDefault="00B82D62" w:rsidP="00B82D62">
      <w:pPr>
        <w:pStyle w:val="Normal1"/>
        <w:shd w:val="clear" w:color="auto" w:fill="FFFFFF"/>
        <w:spacing w:line="240" w:lineRule="auto"/>
        <w:jc w:val="both"/>
        <w:rPr>
          <w:u w:val="single"/>
          <w:lang w:val="en-GB"/>
        </w:rPr>
      </w:pPr>
    </w:p>
    <w:p w:rsidR="002653F9" w:rsidRPr="00982CDA" w:rsidRDefault="00B82D62" w:rsidP="00B82D62">
      <w:pPr>
        <w:pStyle w:val="Normal1"/>
        <w:shd w:val="clear" w:color="auto" w:fill="FFFFFF"/>
        <w:spacing w:line="240" w:lineRule="auto"/>
        <w:jc w:val="both"/>
        <w:rPr>
          <w:u w:val="single"/>
          <w:lang w:val="en-GB"/>
        </w:rPr>
      </w:pPr>
      <w:r w:rsidRPr="00982CDA">
        <w:rPr>
          <w:u w:val="single"/>
          <w:lang w:val="en-GB"/>
        </w:rPr>
        <w:t>Sticking with routines</w:t>
      </w:r>
    </w:p>
    <w:p w:rsidR="00B82D62" w:rsidRPr="00982CDA" w:rsidRDefault="00B82D62" w:rsidP="00B82D62">
      <w:pPr>
        <w:pStyle w:val="Normal1"/>
        <w:shd w:val="clear" w:color="auto" w:fill="FFFFFF"/>
        <w:spacing w:line="240" w:lineRule="auto"/>
        <w:jc w:val="both"/>
        <w:rPr>
          <w:lang w:val="en-GB"/>
        </w:rPr>
      </w:pPr>
    </w:p>
    <w:p w:rsidR="002653F9" w:rsidRPr="00982CDA" w:rsidRDefault="00B82D62" w:rsidP="00B82D62">
      <w:pPr>
        <w:pStyle w:val="Normal1"/>
        <w:shd w:val="clear" w:color="auto" w:fill="FFFFFF"/>
        <w:spacing w:line="240" w:lineRule="auto"/>
        <w:jc w:val="both"/>
        <w:rPr>
          <w:lang w:val="en-GB"/>
        </w:rPr>
      </w:pPr>
      <w:r w:rsidRPr="00982CDA">
        <w:rPr>
          <w:lang w:val="en-GB"/>
        </w:rPr>
        <w:t>If it’s possible for your child</w:t>
      </w:r>
      <w:r w:rsidR="00982CDA" w:rsidRPr="00982CDA">
        <w:rPr>
          <w:lang w:val="en-GB"/>
        </w:rPr>
        <w:t>ren</w:t>
      </w:r>
      <w:r w:rsidRPr="00982CDA">
        <w:rPr>
          <w:lang w:val="en-GB"/>
        </w:rPr>
        <w:t xml:space="preserve"> to keep </w:t>
      </w:r>
      <w:r w:rsidR="00982CDA" w:rsidRPr="00982CDA">
        <w:rPr>
          <w:lang w:val="en-GB"/>
        </w:rPr>
        <w:t>their</w:t>
      </w:r>
      <w:r w:rsidRPr="00982CDA">
        <w:rPr>
          <w:lang w:val="en-GB"/>
        </w:rPr>
        <w:t xml:space="preserve"> daily routine, stay in the same house or neighbourhood, go to the same school and keep doing normal things like sport, it will make the change in your family easier for </w:t>
      </w:r>
      <w:r w:rsidR="00982CDA" w:rsidRPr="00982CDA">
        <w:rPr>
          <w:lang w:val="en-GB"/>
        </w:rPr>
        <w:t>them</w:t>
      </w:r>
      <w:r w:rsidRPr="00982CDA">
        <w:rPr>
          <w:lang w:val="en-GB"/>
        </w:rPr>
        <w:t>.</w:t>
      </w:r>
    </w:p>
    <w:p w:rsidR="00B82D62" w:rsidRPr="00982CDA" w:rsidRDefault="00B82D62" w:rsidP="00B82D62">
      <w:pPr>
        <w:pStyle w:val="Normal1"/>
        <w:spacing w:line="240" w:lineRule="auto"/>
        <w:jc w:val="both"/>
        <w:rPr>
          <w:lang w:val="en-GB"/>
        </w:rPr>
      </w:pPr>
    </w:p>
    <w:p w:rsidR="002653F9" w:rsidRPr="00982CDA" w:rsidRDefault="00B82D62" w:rsidP="00B82D62">
      <w:pPr>
        <w:pStyle w:val="Normal1"/>
        <w:spacing w:line="240" w:lineRule="auto"/>
        <w:jc w:val="both"/>
        <w:rPr>
          <w:lang w:val="en-GB"/>
        </w:rPr>
      </w:pPr>
      <w:r w:rsidRPr="00982CDA">
        <w:rPr>
          <w:lang w:val="en-GB"/>
        </w:rPr>
        <w:t>Even if you and your child</w:t>
      </w:r>
      <w:r w:rsidR="00982CDA" w:rsidRPr="00982CDA">
        <w:rPr>
          <w:lang w:val="en-GB"/>
        </w:rPr>
        <w:t>ren</w:t>
      </w:r>
      <w:r w:rsidRPr="00982CDA">
        <w:rPr>
          <w:lang w:val="en-GB"/>
        </w:rPr>
        <w:t xml:space="preserve"> aren’t going to be living together full time any more, you can still </w:t>
      </w:r>
      <w:hyperlink r:id="rId8">
        <w:r w:rsidRPr="00982CDA">
          <w:rPr>
            <w:u w:val="single"/>
            <w:lang w:val="en-GB"/>
          </w:rPr>
          <w:t>stay connected</w:t>
        </w:r>
      </w:hyperlink>
      <w:r w:rsidRPr="00982CDA">
        <w:rPr>
          <w:lang w:val="en-GB"/>
        </w:rPr>
        <w:t>. You can stay interested in your child</w:t>
      </w:r>
      <w:r w:rsidR="00982CDA" w:rsidRPr="00982CDA">
        <w:rPr>
          <w:lang w:val="en-GB"/>
        </w:rPr>
        <w:t>ren</w:t>
      </w:r>
      <w:r w:rsidRPr="00982CDA">
        <w:rPr>
          <w:lang w:val="en-GB"/>
        </w:rPr>
        <w:t>’s life and keep doing the special things that you’ve always done – for example, kicking the footy, cooking together, watching your child</w:t>
      </w:r>
      <w:r w:rsidR="00982CDA" w:rsidRPr="00982CDA">
        <w:rPr>
          <w:lang w:val="en-GB"/>
        </w:rPr>
        <w:t>ren</w:t>
      </w:r>
      <w:r w:rsidRPr="00982CDA">
        <w:rPr>
          <w:lang w:val="en-GB"/>
        </w:rPr>
        <w:t xml:space="preserve"> play sport, seeing movies together or going shopping.</w:t>
      </w:r>
    </w:p>
    <w:p w:rsidR="002653F9" w:rsidRPr="00982CDA" w:rsidRDefault="002653F9" w:rsidP="00B82D62">
      <w:pPr>
        <w:pStyle w:val="Normal1"/>
        <w:spacing w:line="240" w:lineRule="auto"/>
        <w:jc w:val="both"/>
        <w:rPr>
          <w:lang w:val="en-GB"/>
        </w:rPr>
      </w:pPr>
    </w:p>
    <w:p w:rsidR="002653F9" w:rsidRPr="00982CDA" w:rsidRDefault="00B82D62" w:rsidP="00B82D62">
      <w:pPr>
        <w:pStyle w:val="Heading3"/>
        <w:keepNext w:val="0"/>
        <w:keepLines w:val="0"/>
        <w:shd w:val="clear" w:color="auto" w:fill="FFFFFF"/>
        <w:spacing w:before="0" w:after="0" w:line="240" w:lineRule="auto"/>
        <w:jc w:val="both"/>
        <w:rPr>
          <w:b/>
          <w:color w:val="000000"/>
          <w:sz w:val="22"/>
          <w:szCs w:val="22"/>
          <w:lang w:val="en-GB"/>
        </w:rPr>
      </w:pPr>
      <w:bookmarkStart w:id="3" w:name="_gzg9syh4gpam" w:colFirst="0" w:colLast="0"/>
      <w:bookmarkEnd w:id="3"/>
      <w:r w:rsidRPr="00982CDA">
        <w:rPr>
          <w:b/>
          <w:color w:val="000000"/>
          <w:sz w:val="22"/>
          <w:szCs w:val="22"/>
          <w:lang w:val="en-GB"/>
        </w:rPr>
        <w:t>Signs your child is finding it hard to cope with separation or divorce</w:t>
      </w:r>
    </w:p>
    <w:p w:rsidR="00B82D62" w:rsidRPr="00982CDA" w:rsidRDefault="00B82D62" w:rsidP="00B82D62">
      <w:pPr>
        <w:pStyle w:val="Normal1"/>
        <w:shd w:val="clear" w:color="auto" w:fill="FFFFFF"/>
        <w:spacing w:line="240" w:lineRule="auto"/>
        <w:jc w:val="both"/>
        <w:rPr>
          <w:lang w:val="en-GB"/>
        </w:rPr>
      </w:pPr>
    </w:p>
    <w:p w:rsidR="002653F9" w:rsidRPr="00982CDA" w:rsidRDefault="00B82D62" w:rsidP="00B82D62">
      <w:pPr>
        <w:pStyle w:val="Normal1"/>
        <w:shd w:val="clear" w:color="auto" w:fill="FFFFFF"/>
        <w:spacing w:line="240" w:lineRule="auto"/>
        <w:jc w:val="both"/>
        <w:rPr>
          <w:lang w:val="en-GB"/>
        </w:rPr>
      </w:pPr>
      <w:r w:rsidRPr="00982CDA">
        <w:rPr>
          <w:lang w:val="en-GB"/>
        </w:rPr>
        <w:t>During adolescence, your child</w:t>
      </w:r>
      <w:r w:rsidR="00982CDA" w:rsidRPr="00982CDA">
        <w:rPr>
          <w:lang w:val="en-GB"/>
        </w:rPr>
        <w:t>ren</w:t>
      </w:r>
      <w:r w:rsidRPr="00982CDA">
        <w:rPr>
          <w:lang w:val="en-GB"/>
        </w:rPr>
        <w:t xml:space="preserve"> </w:t>
      </w:r>
      <w:r w:rsidR="00982CDA" w:rsidRPr="00982CDA">
        <w:rPr>
          <w:lang w:val="en-GB"/>
        </w:rPr>
        <w:t xml:space="preserve">are </w:t>
      </w:r>
      <w:r w:rsidRPr="00982CDA">
        <w:rPr>
          <w:lang w:val="en-GB"/>
        </w:rPr>
        <w:t xml:space="preserve">going through a lot of </w:t>
      </w:r>
      <w:hyperlink r:id="rId9">
        <w:r w:rsidRPr="00982CDA">
          <w:rPr>
            <w:u w:val="single"/>
            <w:lang w:val="en-GB"/>
          </w:rPr>
          <w:t>social and emotional changes</w:t>
        </w:r>
      </w:hyperlink>
      <w:r w:rsidRPr="00982CDA">
        <w:rPr>
          <w:lang w:val="en-GB"/>
        </w:rPr>
        <w:t xml:space="preserve">, as well as </w:t>
      </w:r>
      <w:hyperlink r:id="rId10">
        <w:r w:rsidRPr="00982CDA">
          <w:rPr>
            <w:u w:val="single"/>
            <w:lang w:val="en-GB"/>
          </w:rPr>
          <w:t>physical changes</w:t>
        </w:r>
      </w:hyperlink>
      <w:r w:rsidRPr="00982CDA">
        <w:rPr>
          <w:lang w:val="en-GB"/>
        </w:rPr>
        <w:t xml:space="preserve">. If you and your partner separate, the </w:t>
      </w:r>
      <w:hyperlink r:id="rId11">
        <w:r w:rsidRPr="00982CDA">
          <w:rPr>
            <w:u w:val="single"/>
            <w:lang w:val="en-GB"/>
          </w:rPr>
          <w:t>ups and downs of being a teenager</w:t>
        </w:r>
      </w:hyperlink>
      <w:r w:rsidRPr="00982CDA">
        <w:rPr>
          <w:lang w:val="en-GB"/>
        </w:rPr>
        <w:t xml:space="preserve"> can get mixed up with your child</w:t>
      </w:r>
      <w:r w:rsidR="00982CDA" w:rsidRPr="00982CDA">
        <w:rPr>
          <w:lang w:val="en-GB"/>
        </w:rPr>
        <w:t>ren</w:t>
      </w:r>
      <w:r w:rsidRPr="00982CDA">
        <w:rPr>
          <w:lang w:val="en-GB"/>
        </w:rPr>
        <w:t>’s feelings about your separation.</w:t>
      </w:r>
    </w:p>
    <w:p w:rsidR="00B82D62" w:rsidRPr="00982CDA" w:rsidRDefault="00B82D62" w:rsidP="00B82D62">
      <w:pPr>
        <w:pStyle w:val="Normal1"/>
        <w:shd w:val="clear" w:color="auto" w:fill="FFFFFF"/>
        <w:spacing w:line="240" w:lineRule="auto"/>
        <w:jc w:val="both"/>
        <w:rPr>
          <w:lang w:val="en-GB"/>
        </w:rPr>
      </w:pPr>
    </w:p>
    <w:p w:rsidR="002653F9" w:rsidRPr="00982CDA" w:rsidRDefault="00B82D62" w:rsidP="00B82D62">
      <w:pPr>
        <w:pStyle w:val="Normal1"/>
        <w:shd w:val="clear" w:color="auto" w:fill="FFFFFF"/>
        <w:spacing w:line="240" w:lineRule="auto"/>
        <w:jc w:val="both"/>
        <w:rPr>
          <w:lang w:val="en-GB"/>
        </w:rPr>
      </w:pPr>
      <w:r w:rsidRPr="00982CDA">
        <w:rPr>
          <w:lang w:val="en-GB"/>
        </w:rPr>
        <w:t>Your child</w:t>
      </w:r>
      <w:r w:rsidR="00982CDA" w:rsidRPr="00982CDA">
        <w:rPr>
          <w:lang w:val="en-GB"/>
        </w:rPr>
        <w:t>ren</w:t>
      </w:r>
      <w:r w:rsidRPr="00982CDA">
        <w:rPr>
          <w:lang w:val="en-GB"/>
        </w:rPr>
        <w:t xml:space="preserve"> might not be able to say </w:t>
      </w:r>
      <w:r w:rsidR="00982CDA" w:rsidRPr="00982CDA">
        <w:rPr>
          <w:lang w:val="en-GB"/>
        </w:rPr>
        <w:t>they are</w:t>
      </w:r>
      <w:r w:rsidRPr="00982CDA">
        <w:rPr>
          <w:lang w:val="en-GB"/>
        </w:rPr>
        <w:t xml:space="preserve"> struggling, but some signs that </w:t>
      </w:r>
      <w:r w:rsidR="00982CDA" w:rsidRPr="00982CDA">
        <w:rPr>
          <w:lang w:val="en-GB"/>
        </w:rPr>
        <w:t>they are</w:t>
      </w:r>
      <w:r w:rsidRPr="00982CDA">
        <w:rPr>
          <w:lang w:val="en-GB"/>
        </w:rPr>
        <w:t xml:space="preserve"> include:</w:t>
      </w:r>
    </w:p>
    <w:p w:rsidR="002653F9" w:rsidRPr="00982CDA" w:rsidRDefault="00B82D62" w:rsidP="00B82D62">
      <w:pPr>
        <w:pStyle w:val="Normal1"/>
        <w:numPr>
          <w:ilvl w:val="0"/>
          <w:numId w:val="2"/>
        </w:numPr>
        <w:spacing w:line="240" w:lineRule="auto"/>
        <w:ind w:left="1240" w:right="520"/>
        <w:jc w:val="both"/>
        <w:rPr>
          <w:lang w:val="en-GB"/>
        </w:rPr>
      </w:pPr>
      <w:r w:rsidRPr="00982CDA">
        <w:rPr>
          <w:lang w:val="en-GB"/>
        </w:rPr>
        <w:t>behaviour, mood or personality changes, including getting angry, upset or tearful a lot or more than usual</w:t>
      </w:r>
    </w:p>
    <w:p w:rsidR="002653F9" w:rsidRPr="00982CDA" w:rsidRDefault="00B82D62" w:rsidP="00B82D62">
      <w:pPr>
        <w:pStyle w:val="Normal1"/>
        <w:numPr>
          <w:ilvl w:val="0"/>
          <w:numId w:val="2"/>
        </w:numPr>
        <w:spacing w:line="240" w:lineRule="auto"/>
        <w:ind w:left="1240" w:right="520"/>
        <w:jc w:val="both"/>
        <w:rPr>
          <w:lang w:val="en-GB"/>
        </w:rPr>
      </w:pPr>
      <w:r w:rsidRPr="00982CDA">
        <w:rPr>
          <w:lang w:val="en-GB"/>
        </w:rPr>
        <w:lastRenderedPageBreak/>
        <w:t xml:space="preserve">not wanting to be around family members and not cooperating with family routines, shutting </w:t>
      </w:r>
      <w:r w:rsidR="00982CDA" w:rsidRPr="00982CDA">
        <w:rPr>
          <w:lang w:val="en-GB"/>
        </w:rPr>
        <w:t>themselves</w:t>
      </w:r>
      <w:r w:rsidRPr="00982CDA">
        <w:rPr>
          <w:lang w:val="en-GB"/>
        </w:rPr>
        <w:t xml:space="preserve"> in </w:t>
      </w:r>
      <w:r w:rsidR="00982CDA" w:rsidRPr="00982CDA">
        <w:rPr>
          <w:lang w:val="en-GB"/>
        </w:rPr>
        <w:t>their</w:t>
      </w:r>
      <w:r w:rsidRPr="00982CDA">
        <w:rPr>
          <w:lang w:val="en-GB"/>
        </w:rPr>
        <w:t xml:space="preserve"> bedroom for long periods, or spending more time online or on computer games</w:t>
      </w:r>
    </w:p>
    <w:p w:rsidR="002653F9" w:rsidRPr="00982CDA" w:rsidRDefault="0072560D" w:rsidP="00B82D62">
      <w:pPr>
        <w:pStyle w:val="Normal1"/>
        <w:numPr>
          <w:ilvl w:val="0"/>
          <w:numId w:val="2"/>
        </w:numPr>
        <w:spacing w:line="240" w:lineRule="auto"/>
        <w:ind w:left="1240" w:right="520"/>
        <w:jc w:val="both"/>
        <w:rPr>
          <w:lang w:val="en-GB"/>
        </w:rPr>
      </w:pPr>
      <w:hyperlink r:id="rId12">
        <w:r w:rsidR="00B82D62" w:rsidRPr="00982CDA">
          <w:rPr>
            <w:u w:val="single"/>
            <w:lang w:val="en-GB"/>
          </w:rPr>
          <w:t>problems at school</w:t>
        </w:r>
      </w:hyperlink>
      <w:r w:rsidR="00B82D62" w:rsidRPr="00982CDA">
        <w:rPr>
          <w:lang w:val="en-GB"/>
        </w:rPr>
        <w:t xml:space="preserve"> or with schoolwork</w:t>
      </w:r>
    </w:p>
    <w:p w:rsidR="002653F9" w:rsidRPr="00982CDA" w:rsidRDefault="00B82D62" w:rsidP="00B82D62">
      <w:pPr>
        <w:pStyle w:val="Normal1"/>
        <w:numPr>
          <w:ilvl w:val="0"/>
          <w:numId w:val="2"/>
        </w:numPr>
        <w:spacing w:line="240" w:lineRule="auto"/>
        <w:ind w:left="1240" w:right="520"/>
        <w:jc w:val="both"/>
        <w:rPr>
          <w:lang w:val="en-GB"/>
        </w:rPr>
      </w:pPr>
      <w:r w:rsidRPr="00982CDA">
        <w:rPr>
          <w:lang w:val="en-GB"/>
        </w:rPr>
        <w:t xml:space="preserve">problems with </w:t>
      </w:r>
      <w:hyperlink r:id="rId13">
        <w:r w:rsidRPr="00982CDA">
          <w:rPr>
            <w:u w:val="single"/>
            <w:lang w:val="en-GB"/>
          </w:rPr>
          <w:t>sleep</w:t>
        </w:r>
      </w:hyperlink>
      <w:r w:rsidRPr="00982CDA">
        <w:rPr>
          <w:lang w:val="en-GB"/>
        </w:rPr>
        <w:t xml:space="preserve">, or </w:t>
      </w:r>
      <w:hyperlink r:id="rId14">
        <w:r w:rsidRPr="00982CDA">
          <w:rPr>
            <w:u w:val="single"/>
            <w:lang w:val="en-GB"/>
          </w:rPr>
          <w:t>eating problems</w:t>
        </w:r>
      </w:hyperlink>
      <w:r w:rsidRPr="00982CDA">
        <w:rPr>
          <w:lang w:val="en-GB"/>
        </w:rPr>
        <w:t xml:space="preserve"> like binge eating or loss of appetite</w:t>
      </w:r>
    </w:p>
    <w:p w:rsidR="002653F9" w:rsidRPr="00982CDA" w:rsidRDefault="00B82D62" w:rsidP="00B82D62">
      <w:pPr>
        <w:pStyle w:val="Normal1"/>
        <w:numPr>
          <w:ilvl w:val="0"/>
          <w:numId w:val="2"/>
        </w:numPr>
        <w:spacing w:line="240" w:lineRule="auto"/>
        <w:ind w:left="1240" w:right="520"/>
        <w:jc w:val="both"/>
        <w:rPr>
          <w:lang w:val="en-GB"/>
        </w:rPr>
      </w:pPr>
      <w:r w:rsidRPr="00982CDA">
        <w:rPr>
          <w:lang w:val="en-GB"/>
        </w:rPr>
        <w:t xml:space="preserve">losing interest in activities </w:t>
      </w:r>
      <w:r w:rsidR="00982CDA" w:rsidRPr="00982CDA">
        <w:rPr>
          <w:lang w:val="en-GB"/>
        </w:rPr>
        <w:t>they usually enjoy</w:t>
      </w:r>
      <w:r w:rsidRPr="00982CDA">
        <w:rPr>
          <w:lang w:val="en-GB"/>
        </w:rPr>
        <w:t xml:space="preserve"> or having problems with friends or peer groups</w:t>
      </w:r>
    </w:p>
    <w:p w:rsidR="002653F9" w:rsidRPr="00982CDA" w:rsidRDefault="0072560D" w:rsidP="00B82D62">
      <w:pPr>
        <w:pStyle w:val="Normal1"/>
        <w:numPr>
          <w:ilvl w:val="0"/>
          <w:numId w:val="2"/>
        </w:numPr>
        <w:spacing w:line="240" w:lineRule="auto"/>
        <w:ind w:left="1240" w:right="520"/>
        <w:jc w:val="both"/>
        <w:rPr>
          <w:lang w:val="en-GB"/>
        </w:rPr>
      </w:pPr>
      <w:hyperlink r:id="rId15">
        <w:r w:rsidR="00B82D62" w:rsidRPr="00982CDA">
          <w:rPr>
            <w:u w:val="single"/>
            <w:lang w:val="en-GB"/>
          </w:rPr>
          <w:t>taking risks</w:t>
        </w:r>
      </w:hyperlink>
      <w:r w:rsidR="00B82D62" w:rsidRPr="00982CDA">
        <w:rPr>
          <w:lang w:val="en-GB"/>
        </w:rPr>
        <w:t xml:space="preserve"> like challenging school rules or not letting you know where </w:t>
      </w:r>
      <w:r w:rsidR="00982CDA" w:rsidRPr="00982CDA">
        <w:rPr>
          <w:lang w:val="en-GB"/>
        </w:rPr>
        <w:t>they are</w:t>
      </w:r>
      <w:r w:rsidR="00B82D62" w:rsidRPr="00982CDA">
        <w:rPr>
          <w:lang w:val="en-GB"/>
        </w:rPr>
        <w:t>, and even shoplifting, graffiti, taking drugs or binge drinking.</w:t>
      </w:r>
    </w:p>
    <w:p w:rsidR="00B82D62" w:rsidRPr="00982CDA" w:rsidRDefault="00B82D62" w:rsidP="00B82D62">
      <w:pPr>
        <w:pStyle w:val="Normal1"/>
        <w:shd w:val="clear" w:color="auto" w:fill="FFFFFF"/>
        <w:spacing w:line="240" w:lineRule="auto"/>
        <w:jc w:val="both"/>
        <w:rPr>
          <w:lang w:val="en-GB"/>
        </w:rPr>
      </w:pPr>
    </w:p>
    <w:p w:rsidR="002653F9" w:rsidRPr="00982CDA" w:rsidRDefault="00B82D62" w:rsidP="00B82D62">
      <w:pPr>
        <w:pStyle w:val="Normal1"/>
        <w:shd w:val="clear" w:color="auto" w:fill="FFFFFF"/>
        <w:spacing w:line="240" w:lineRule="auto"/>
        <w:jc w:val="both"/>
        <w:rPr>
          <w:lang w:val="en-GB"/>
        </w:rPr>
      </w:pPr>
      <w:r w:rsidRPr="00982CDA">
        <w:rPr>
          <w:lang w:val="en-GB"/>
        </w:rPr>
        <w:t>It can be hard to know whether difficult behaviour is just because your child is being a teenager, or whether it’s a sign your child is struggling with the separation. It could be a combination of both. Try not to jump to conclusions about what’s causing the behaviour, but be ready to listen and help.</w:t>
      </w:r>
    </w:p>
    <w:p w:rsidR="00B82D62" w:rsidRPr="00982CDA" w:rsidRDefault="00B82D62" w:rsidP="00B82D62">
      <w:pPr>
        <w:pStyle w:val="Normal1"/>
        <w:shd w:val="clear" w:color="auto" w:fill="FFFFFF"/>
        <w:spacing w:line="240" w:lineRule="auto"/>
        <w:jc w:val="both"/>
        <w:rPr>
          <w:lang w:val="en-GB"/>
        </w:rPr>
      </w:pPr>
    </w:p>
    <w:p w:rsidR="002653F9" w:rsidRPr="00982CDA" w:rsidRDefault="00B82D62" w:rsidP="00B82D62">
      <w:pPr>
        <w:pStyle w:val="Normal1"/>
        <w:shd w:val="clear" w:color="auto" w:fill="FFFFFF"/>
        <w:spacing w:line="240" w:lineRule="auto"/>
        <w:jc w:val="both"/>
        <w:rPr>
          <w:lang w:val="en-GB"/>
        </w:rPr>
      </w:pPr>
      <w:r w:rsidRPr="00982CDA">
        <w:rPr>
          <w:lang w:val="en-GB"/>
        </w:rPr>
        <w:t>It’s also a very good idea to let your child’s school know about the separation or divorce. Your child’s teachers might be able to watch out for chan</w:t>
      </w:r>
      <w:bookmarkStart w:id="4" w:name="_GoBack"/>
      <w:bookmarkEnd w:id="4"/>
      <w:r w:rsidRPr="00982CDA">
        <w:rPr>
          <w:lang w:val="en-GB"/>
        </w:rPr>
        <w:t>ges in your child’s behaviour, or there could be things they can do to help.</w:t>
      </w:r>
    </w:p>
    <w:p w:rsidR="00B82D62" w:rsidRPr="00982CDA" w:rsidRDefault="00B82D62" w:rsidP="00B82D62">
      <w:pPr>
        <w:pStyle w:val="Normal1"/>
        <w:shd w:val="clear" w:color="auto" w:fill="FFFFFF"/>
        <w:spacing w:line="240" w:lineRule="auto"/>
        <w:jc w:val="both"/>
        <w:rPr>
          <w:lang w:val="en-GB"/>
        </w:rPr>
      </w:pPr>
    </w:p>
    <w:p w:rsidR="002653F9" w:rsidRPr="00982CDA" w:rsidRDefault="00B82D62" w:rsidP="00B82D62">
      <w:pPr>
        <w:pStyle w:val="Normal1"/>
        <w:shd w:val="clear" w:color="auto" w:fill="FFFFFF"/>
        <w:spacing w:line="240" w:lineRule="auto"/>
        <w:jc w:val="both"/>
        <w:rPr>
          <w:lang w:val="en-GB"/>
        </w:rPr>
      </w:pPr>
      <w:r w:rsidRPr="00982CDA">
        <w:rPr>
          <w:lang w:val="en-GB"/>
        </w:rPr>
        <w:t>Sometimes teenagers might need extra help dealing with their parents’ separation. If the conflict between parents has been particularly intense, or is still going on, or if one of the parents has been depressed or has mental illness, teenagers might find it helpful to see a counsellor.</w:t>
      </w:r>
    </w:p>
    <w:p w:rsidR="00B82D62" w:rsidRPr="00982CDA" w:rsidRDefault="00B82D62" w:rsidP="00B82D62">
      <w:pPr>
        <w:pStyle w:val="Normal1"/>
        <w:shd w:val="clear" w:color="auto" w:fill="FFFFFF"/>
        <w:spacing w:line="240" w:lineRule="auto"/>
        <w:jc w:val="both"/>
        <w:rPr>
          <w:lang w:val="en-GB"/>
        </w:rPr>
      </w:pPr>
    </w:p>
    <w:p w:rsidR="002653F9" w:rsidRPr="00982CDA" w:rsidRDefault="00B82D62" w:rsidP="00B82D62">
      <w:pPr>
        <w:pStyle w:val="Normal1"/>
        <w:shd w:val="clear" w:color="auto" w:fill="FFFFFF"/>
        <w:spacing w:line="240" w:lineRule="auto"/>
        <w:jc w:val="both"/>
        <w:rPr>
          <w:lang w:val="en-GB"/>
        </w:rPr>
      </w:pPr>
      <w:r w:rsidRPr="00982CDA">
        <w:rPr>
          <w:b/>
          <w:lang w:val="en-GB"/>
        </w:rPr>
        <w:t>Source:</w:t>
      </w:r>
      <w:r w:rsidRPr="00982CDA">
        <w:rPr>
          <w:lang w:val="en-GB"/>
        </w:rPr>
        <w:t xml:space="preserve"> </w:t>
      </w:r>
      <w:hyperlink r:id="rId16">
        <w:r w:rsidRPr="00982CDA">
          <w:rPr>
            <w:color w:val="1155CC"/>
            <w:u w:val="single"/>
            <w:lang w:val="en-GB"/>
          </w:rPr>
          <w:t>http://raisingchildren.net.au/articles/separation_helping_teens_adjust.html/context/2021</w:t>
        </w:r>
      </w:hyperlink>
    </w:p>
    <w:p w:rsidR="002653F9" w:rsidRPr="00982CDA" w:rsidRDefault="002653F9" w:rsidP="00B82D62">
      <w:pPr>
        <w:pStyle w:val="Normal1"/>
        <w:shd w:val="clear" w:color="auto" w:fill="FFFFFF"/>
        <w:spacing w:line="240" w:lineRule="auto"/>
        <w:jc w:val="both"/>
        <w:rPr>
          <w:lang w:val="en-GB"/>
        </w:rPr>
      </w:pPr>
    </w:p>
    <w:p w:rsidR="002653F9" w:rsidRPr="00982CDA" w:rsidRDefault="002653F9" w:rsidP="00B82D62">
      <w:pPr>
        <w:pStyle w:val="Normal1"/>
        <w:spacing w:line="240" w:lineRule="auto"/>
        <w:jc w:val="both"/>
        <w:rPr>
          <w:lang w:val="en-GB"/>
        </w:rPr>
      </w:pPr>
    </w:p>
    <w:p w:rsidR="002653F9" w:rsidRPr="00982CDA" w:rsidRDefault="002653F9" w:rsidP="00B82D62">
      <w:pPr>
        <w:pStyle w:val="Normal1"/>
        <w:spacing w:line="240" w:lineRule="auto"/>
        <w:jc w:val="both"/>
        <w:rPr>
          <w:lang w:val="en-GB"/>
        </w:rPr>
      </w:pPr>
    </w:p>
    <w:p w:rsidR="002653F9" w:rsidRPr="00982CDA" w:rsidRDefault="002653F9" w:rsidP="00B82D62">
      <w:pPr>
        <w:pStyle w:val="Normal1"/>
        <w:spacing w:line="240" w:lineRule="auto"/>
        <w:jc w:val="both"/>
        <w:rPr>
          <w:lang w:val="en-GB"/>
        </w:rPr>
      </w:pPr>
    </w:p>
    <w:p w:rsidR="002653F9" w:rsidRPr="00982CDA" w:rsidRDefault="002653F9" w:rsidP="00B82D62">
      <w:pPr>
        <w:pStyle w:val="Normal1"/>
        <w:spacing w:line="240" w:lineRule="auto"/>
        <w:jc w:val="both"/>
        <w:rPr>
          <w:lang w:val="en-GB"/>
        </w:rPr>
      </w:pPr>
    </w:p>
    <w:p w:rsidR="002653F9" w:rsidRPr="00982CDA" w:rsidRDefault="002653F9" w:rsidP="00B82D62">
      <w:pPr>
        <w:pStyle w:val="Normal1"/>
        <w:spacing w:line="240" w:lineRule="auto"/>
        <w:jc w:val="both"/>
        <w:rPr>
          <w:lang w:val="en-GB"/>
        </w:rPr>
      </w:pPr>
    </w:p>
    <w:p w:rsidR="002653F9" w:rsidRPr="00982CDA" w:rsidRDefault="002653F9" w:rsidP="00B82D62">
      <w:pPr>
        <w:pStyle w:val="Normal1"/>
        <w:spacing w:line="240" w:lineRule="auto"/>
        <w:jc w:val="both"/>
        <w:rPr>
          <w:lang w:val="en-GB"/>
        </w:rPr>
      </w:pPr>
    </w:p>
    <w:sectPr w:rsidR="002653F9" w:rsidRPr="00982CDA">
      <w:headerReference w:type="default" r:id="rId1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60D" w:rsidRDefault="0072560D">
      <w:pPr>
        <w:spacing w:line="240" w:lineRule="auto"/>
      </w:pPr>
      <w:r>
        <w:separator/>
      </w:r>
    </w:p>
  </w:endnote>
  <w:endnote w:type="continuationSeparator" w:id="0">
    <w:p w:rsidR="0072560D" w:rsidRDefault="007256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60D" w:rsidRDefault="0072560D">
      <w:pPr>
        <w:spacing w:line="240" w:lineRule="auto"/>
      </w:pPr>
      <w:r>
        <w:separator/>
      </w:r>
    </w:p>
  </w:footnote>
  <w:footnote w:type="continuationSeparator" w:id="0">
    <w:p w:rsidR="0072560D" w:rsidRDefault="007256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3F9" w:rsidRDefault="00B82D62">
    <w:pPr>
      <w:pStyle w:val="Normal1"/>
      <w:tabs>
        <w:tab w:val="center" w:pos="4680"/>
        <w:tab w:val="right" w:pos="9360"/>
      </w:tabs>
      <w:spacing w:line="240" w:lineRule="auto"/>
      <w:jc w:val="center"/>
    </w:pPr>
    <w:r>
      <w:rPr>
        <w:rFonts w:ascii="Calibri" w:eastAsia="Calibri" w:hAnsi="Calibri" w:cs="Calibri"/>
        <w:noProof/>
        <w:lang w:val="en-US" w:eastAsia="en-US"/>
      </w:rPr>
      <w:drawing>
        <wp:inline distT="0" distB="0" distL="0" distR="0">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1D4F"/>
    <w:multiLevelType w:val="multilevel"/>
    <w:tmpl w:val="2CBEB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207009"/>
    <w:multiLevelType w:val="multilevel"/>
    <w:tmpl w:val="BADAE240"/>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066CBD"/>
    <w:multiLevelType w:val="multilevel"/>
    <w:tmpl w:val="A7A87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E513CB"/>
    <w:multiLevelType w:val="multilevel"/>
    <w:tmpl w:val="113C8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FE71E9"/>
    <w:multiLevelType w:val="multilevel"/>
    <w:tmpl w:val="7B96C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B83F68"/>
    <w:multiLevelType w:val="multilevel"/>
    <w:tmpl w:val="56346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016329"/>
    <w:multiLevelType w:val="multilevel"/>
    <w:tmpl w:val="F50A1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653F9"/>
    <w:rsid w:val="002653F9"/>
    <w:rsid w:val="0072560D"/>
    <w:rsid w:val="00982CDA"/>
    <w:rsid w:val="009D4EFD"/>
    <w:rsid w:val="00B82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F10C2"/>
  <w15:docId w15:val="{1829393E-F6A4-4393-A00E-AA82FA0D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82D62"/>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82D6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aisingchildren.net.au/articles/staying_connected_teenagers.html" TargetMode="External"/><Relationship Id="rId13" Type="http://schemas.openxmlformats.org/officeDocument/2006/relationships/hyperlink" Target="http://raisingchildren.net.au/articles/sleep_early_teen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aisingchildren.net.au/articles/active_listening_teenagers.html" TargetMode="External"/><Relationship Id="rId12" Type="http://schemas.openxmlformats.org/officeDocument/2006/relationships/hyperlink" Target="http://raisingchildren.net.au/articles/school_problems_teenagers.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raisingchildren.net.au/articles/separation_helping_teens_adjust.html/context/20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aisingchildren.net.au/articles/moods.html" TargetMode="External"/><Relationship Id="rId5" Type="http://schemas.openxmlformats.org/officeDocument/2006/relationships/footnotes" Target="footnotes.xml"/><Relationship Id="rId15" Type="http://schemas.openxmlformats.org/officeDocument/2006/relationships/hyperlink" Target="http://raisingchildren.net.au/articles/risktaking_teenagers.html" TargetMode="External"/><Relationship Id="rId10" Type="http://schemas.openxmlformats.org/officeDocument/2006/relationships/hyperlink" Target="http://raisingchildren.net.au/articles/physical_changes_teenager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aisingchildren.net.au/articles/social_and_emotional_development_teenagers.html" TargetMode="External"/><Relationship Id="rId14" Type="http://schemas.openxmlformats.org/officeDocument/2006/relationships/hyperlink" Target="http://raisingchildren.net.au/articles/eating_disorde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1108</Words>
  <Characters>6319</Characters>
  <Application>Microsoft Office Word</Application>
  <DocSecurity>0</DocSecurity>
  <Lines>52</Lines>
  <Paragraphs>14</Paragraphs>
  <ScaleCrop>false</ScaleCrop>
  <Company>...</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Zambrano</cp:lastModifiedBy>
  <cp:revision>3</cp:revision>
  <dcterms:created xsi:type="dcterms:W3CDTF">2019-02-03T14:54:00Z</dcterms:created>
  <dcterms:modified xsi:type="dcterms:W3CDTF">2019-02-04T13:44:00Z</dcterms:modified>
</cp:coreProperties>
</file>