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B1B" w:rsidRPr="00930225" w:rsidRDefault="00960546" w:rsidP="00930225">
      <w:pPr>
        <w:pStyle w:val="Heading1"/>
        <w:keepNext w:val="0"/>
        <w:keepLines w:val="0"/>
        <w:shd w:val="clear" w:color="auto" w:fill="FFFFFF"/>
        <w:spacing w:before="0" w:after="0" w:line="240" w:lineRule="auto"/>
        <w:jc w:val="center"/>
        <w:rPr>
          <w:b/>
          <w:szCs w:val="46"/>
          <w:lang w:val="en-GB"/>
        </w:rPr>
      </w:pPr>
      <w:bookmarkStart w:id="0" w:name="_8csoc3y78sab" w:colFirst="0" w:colLast="0"/>
      <w:bookmarkEnd w:id="0"/>
      <w:r w:rsidRPr="00930225">
        <w:rPr>
          <w:b/>
          <w:szCs w:val="46"/>
          <w:lang w:val="en-GB"/>
        </w:rPr>
        <w:t>Privacy, monitoring and trust:</w:t>
      </w:r>
    </w:p>
    <w:p w:rsidR="00611B1B" w:rsidRPr="00930225" w:rsidRDefault="00960546" w:rsidP="00930225">
      <w:pPr>
        <w:pStyle w:val="Heading1"/>
        <w:keepNext w:val="0"/>
        <w:keepLines w:val="0"/>
        <w:shd w:val="clear" w:color="auto" w:fill="FFFFFF"/>
        <w:spacing w:before="0" w:after="0" w:line="240" w:lineRule="auto"/>
        <w:jc w:val="center"/>
        <w:rPr>
          <w:b/>
          <w:szCs w:val="46"/>
          <w:lang w:val="en-GB"/>
        </w:rPr>
      </w:pPr>
      <w:bookmarkStart w:id="1" w:name="_ge8ea4mr6eza" w:colFirst="0" w:colLast="0"/>
      <w:bookmarkEnd w:id="1"/>
      <w:r w:rsidRPr="00930225">
        <w:rPr>
          <w:b/>
          <w:szCs w:val="46"/>
          <w:lang w:val="en-GB"/>
        </w:rPr>
        <w:t xml:space="preserve"> the teenage years</w:t>
      </w:r>
    </w:p>
    <w:p w:rsidR="00930225" w:rsidRPr="00930225" w:rsidRDefault="00930225" w:rsidP="00930225">
      <w:pPr>
        <w:spacing w:line="240" w:lineRule="auto"/>
        <w:jc w:val="both"/>
        <w:rPr>
          <w:lang w:val="en-GB"/>
        </w:rPr>
      </w:pPr>
    </w:p>
    <w:p w:rsidR="00611B1B" w:rsidRPr="00930225" w:rsidRDefault="00960546" w:rsidP="00930225">
      <w:pPr>
        <w:spacing w:line="240" w:lineRule="auto"/>
        <w:jc w:val="both"/>
        <w:rPr>
          <w:lang w:val="en-GB"/>
        </w:rPr>
      </w:pPr>
      <w:r w:rsidRPr="00930225">
        <w:rPr>
          <w:lang w:val="en-GB"/>
        </w:rPr>
        <w:t>The desire for more privacy is a natural part of adolescence. At the same time, teenagers still need your support to make good decisions. Trust is the key to finding a balance between.</w:t>
      </w:r>
    </w:p>
    <w:p w:rsidR="00930225" w:rsidRPr="00930225" w:rsidRDefault="00930225" w:rsidP="00930225">
      <w:pPr>
        <w:pStyle w:val="Heading3"/>
        <w:keepNext w:val="0"/>
        <w:keepLines w:val="0"/>
        <w:shd w:val="clear" w:color="auto" w:fill="FFFFFF"/>
        <w:spacing w:before="0" w:after="0" w:line="240" w:lineRule="auto"/>
        <w:jc w:val="both"/>
        <w:rPr>
          <w:b/>
          <w:color w:val="000000"/>
          <w:sz w:val="22"/>
          <w:szCs w:val="22"/>
          <w:lang w:val="en-GB"/>
        </w:rPr>
      </w:pPr>
      <w:bookmarkStart w:id="2" w:name="_3o9qs0886gs8" w:colFirst="0" w:colLast="0"/>
      <w:bookmarkEnd w:id="2"/>
    </w:p>
    <w:p w:rsidR="00611B1B" w:rsidRPr="00930225" w:rsidRDefault="00960546" w:rsidP="00930225">
      <w:pPr>
        <w:pStyle w:val="Heading3"/>
        <w:keepNext w:val="0"/>
        <w:keepLines w:val="0"/>
        <w:shd w:val="clear" w:color="auto" w:fill="FFFFFF"/>
        <w:spacing w:before="0" w:after="0" w:line="240" w:lineRule="auto"/>
        <w:jc w:val="both"/>
        <w:rPr>
          <w:b/>
          <w:color w:val="000000"/>
          <w:sz w:val="22"/>
          <w:szCs w:val="22"/>
          <w:lang w:val="en-GB"/>
        </w:rPr>
      </w:pPr>
      <w:r w:rsidRPr="00930225">
        <w:rPr>
          <w:b/>
          <w:color w:val="000000"/>
          <w:sz w:val="22"/>
          <w:szCs w:val="22"/>
          <w:lang w:val="en-GB"/>
        </w:rPr>
        <w:t>Teen privacy and parent trust</w:t>
      </w:r>
    </w:p>
    <w:p w:rsidR="00930225" w:rsidRPr="00930225" w:rsidRDefault="00930225" w:rsidP="00930225">
      <w:pPr>
        <w:shd w:val="clear" w:color="auto" w:fill="FFFFFF"/>
        <w:spacing w:line="240" w:lineRule="auto"/>
        <w:jc w:val="both"/>
        <w:rPr>
          <w:u w:val="single"/>
          <w:lang w:val="en-GB"/>
        </w:rPr>
      </w:pPr>
    </w:p>
    <w:p w:rsidR="00F83A01" w:rsidRDefault="00960546" w:rsidP="00930225">
      <w:pPr>
        <w:shd w:val="clear" w:color="auto" w:fill="FFFFFF"/>
        <w:spacing w:line="240" w:lineRule="auto"/>
        <w:jc w:val="both"/>
        <w:rPr>
          <w:lang w:val="en-GB"/>
        </w:rPr>
      </w:pPr>
      <w:r w:rsidRPr="00930225">
        <w:rPr>
          <w:u w:val="single"/>
          <w:lang w:val="en-GB"/>
        </w:rPr>
        <w:t xml:space="preserve">Privacy </w:t>
      </w:r>
      <w:r w:rsidRPr="00930225">
        <w:rPr>
          <w:lang w:val="en-GB"/>
        </w:rPr>
        <w:t xml:space="preserve"> </w:t>
      </w:r>
    </w:p>
    <w:p w:rsidR="00611B1B" w:rsidRPr="00930225" w:rsidRDefault="00960546" w:rsidP="00930225">
      <w:pPr>
        <w:shd w:val="clear" w:color="auto" w:fill="FFFFFF"/>
        <w:spacing w:line="240" w:lineRule="auto"/>
        <w:jc w:val="both"/>
        <w:rPr>
          <w:lang w:val="en-GB"/>
        </w:rPr>
      </w:pPr>
      <w:r w:rsidRPr="00930225">
        <w:rPr>
          <w:lang w:val="en-GB"/>
        </w:rPr>
        <w:t>As your child</w:t>
      </w:r>
      <w:r w:rsidR="00F83A01">
        <w:rPr>
          <w:lang w:val="en-GB"/>
        </w:rPr>
        <w:t>ren get</w:t>
      </w:r>
      <w:r w:rsidRPr="00930225">
        <w:rPr>
          <w:lang w:val="en-GB"/>
        </w:rPr>
        <w:t xml:space="preserve"> older, </w:t>
      </w:r>
      <w:r w:rsidR="00F83A01">
        <w:rPr>
          <w:lang w:val="en-GB"/>
        </w:rPr>
        <w:t>they need</w:t>
      </w:r>
      <w:r w:rsidRPr="00930225">
        <w:rPr>
          <w:lang w:val="en-GB"/>
        </w:rPr>
        <w:t xml:space="preserve"> more privacy and more personal and psychological space.</w:t>
      </w:r>
      <w:r w:rsidR="00F83A01">
        <w:rPr>
          <w:lang w:val="en-GB"/>
        </w:rPr>
        <w:t xml:space="preserve"> </w:t>
      </w:r>
      <w:r w:rsidRPr="00930225">
        <w:rPr>
          <w:lang w:val="en-GB"/>
        </w:rPr>
        <w:t>This is because your child</w:t>
      </w:r>
      <w:r w:rsidR="00F83A01">
        <w:rPr>
          <w:lang w:val="en-GB"/>
        </w:rPr>
        <w:t>ren</w:t>
      </w:r>
      <w:r w:rsidRPr="00930225">
        <w:rPr>
          <w:lang w:val="en-GB"/>
        </w:rPr>
        <w:t xml:space="preserve"> </w:t>
      </w:r>
      <w:r w:rsidR="00F83A01">
        <w:rPr>
          <w:lang w:val="en-GB"/>
        </w:rPr>
        <w:t>are</w:t>
      </w:r>
      <w:r w:rsidRPr="00930225">
        <w:rPr>
          <w:lang w:val="en-GB"/>
        </w:rPr>
        <w:t xml:space="preserve"> dealing with big teenage challenges, like working out what kind of person </w:t>
      </w:r>
      <w:r w:rsidR="00F83A01">
        <w:rPr>
          <w:lang w:val="en-GB"/>
        </w:rPr>
        <w:t>they are</w:t>
      </w:r>
      <w:r w:rsidRPr="00930225">
        <w:rPr>
          <w:lang w:val="en-GB"/>
        </w:rPr>
        <w:t xml:space="preserve">. </w:t>
      </w:r>
      <w:r w:rsidR="00F83A01">
        <w:rPr>
          <w:lang w:val="en-GB"/>
        </w:rPr>
        <w:t>They are</w:t>
      </w:r>
      <w:r w:rsidRPr="00930225">
        <w:rPr>
          <w:lang w:val="en-GB"/>
        </w:rPr>
        <w:t xml:space="preserve"> also gaining new physical and thinking skills, and developing new social interests. Part of becoming a grown-up is learning to handle these challenges with independence and responsibility.</w:t>
      </w:r>
    </w:p>
    <w:p w:rsidR="00930225" w:rsidRPr="00930225" w:rsidRDefault="00930225" w:rsidP="00930225">
      <w:pPr>
        <w:shd w:val="clear" w:color="auto" w:fill="FFFFFF"/>
        <w:spacing w:line="240" w:lineRule="auto"/>
        <w:jc w:val="both"/>
        <w:rPr>
          <w:u w:val="single"/>
          <w:lang w:val="en-GB"/>
        </w:rPr>
      </w:pPr>
    </w:p>
    <w:p w:rsidR="00F83A01" w:rsidRDefault="00960546" w:rsidP="00930225">
      <w:pPr>
        <w:shd w:val="clear" w:color="auto" w:fill="FFFFFF"/>
        <w:spacing w:line="240" w:lineRule="auto"/>
        <w:jc w:val="both"/>
        <w:rPr>
          <w:lang w:val="en-GB"/>
        </w:rPr>
      </w:pPr>
      <w:r w:rsidRPr="00930225">
        <w:rPr>
          <w:u w:val="single"/>
          <w:lang w:val="en-GB"/>
        </w:rPr>
        <w:t xml:space="preserve">Secrecy </w:t>
      </w:r>
      <w:r w:rsidRPr="00930225">
        <w:rPr>
          <w:lang w:val="en-GB"/>
        </w:rPr>
        <w:t xml:space="preserve"> </w:t>
      </w:r>
    </w:p>
    <w:p w:rsidR="00611B1B" w:rsidRPr="00930225" w:rsidRDefault="00960546" w:rsidP="00930225">
      <w:pPr>
        <w:shd w:val="clear" w:color="auto" w:fill="FFFFFF"/>
        <w:spacing w:line="240" w:lineRule="auto"/>
        <w:jc w:val="both"/>
        <w:rPr>
          <w:lang w:val="en-GB"/>
        </w:rPr>
      </w:pPr>
      <w:r w:rsidRPr="00930225">
        <w:rPr>
          <w:lang w:val="en-GB"/>
        </w:rPr>
        <w:t>Wanting more privacy and time alone doesn’t necessarily mean your child</w:t>
      </w:r>
      <w:r w:rsidR="00F83A01">
        <w:rPr>
          <w:lang w:val="en-GB"/>
        </w:rPr>
        <w:t>ren</w:t>
      </w:r>
      <w:r w:rsidRPr="00930225">
        <w:rPr>
          <w:lang w:val="en-GB"/>
        </w:rPr>
        <w:t xml:space="preserve"> ha</w:t>
      </w:r>
      <w:r w:rsidR="00F83A01">
        <w:rPr>
          <w:lang w:val="en-GB"/>
        </w:rPr>
        <w:t>ve</w:t>
      </w:r>
      <w:r w:rsidRPr="00930225">
        <w:rPr>
          <w:lang w:val="en-GB"/>
        </w:rPr>
        <w:t xml:space="preserve"> something to hide. Secrecy goes along with the development of independence – it’s a natural part of adolescence. Extreme secrecy can someti</w:t>
      </w:r>
      <w:r w:rsidR="00F83A01">
        <w:rPr>
          <w:lang w:val="en-GB"/>
        </w:rPr>
        <w:t>mes be a red flag, however. If</w:t>
      </w:r>
      <w:r w:rsidRPr="00930225">
        <w:rPr>
          <w:lang w:val="en-GB"/>
        </w:rPr>
        <w:t xml:space="preserve"> child</w:t>
      </w:r>
      <w:r w:rsidR="00F83A01">
        <w:rPr>
          <w:lang w:val="en-GB"/>
        </w:rPr>
        <w:t>ren spend</w:t>
      </w:r>
      <w:r w:rsidRPr="00930225">
        <w:rPr>
          <w:lang w:val="en-GB"/>
        </w:rPr>
        <w:t xml:space="preserve"> many hours in </w:t>
      </w:r>
      <w:r w:rsidR="00F83A01">
        <w:rPr>
          <w:lang w:val="en-GB"/>
        </w:rPr>
        <w:t>their</w:t>
      </w:r>
      <w:r w:rsidRPr="00930225">
        <w:rPr>
          <w:lang w:val="en-GB"/>
        </w:rPr>
        <w:t xml:space="preserve"> room, don’t ever want to</w:t>
      </w:r>
      <w:r w:rsidR="00F83A01">
        <w:rPr>
          <w:lang w:val="en-GB"/>
        </w:rPr>
        <w:t xml:space="preserve"> talk or seem </w:t>
      </w:r>
      <w:r w:rsidRPr="00930225">
        <w:rPr>
          <w:lang w:val="en-GB"/>
        </w:rPr>
        <w:t>very withdrawn – even when you’re trying to keep the lines of communication open – it could be a warning sign of depression, anxiety, smoking, alcohol or other drug use, or other problem activities. It could also be that your child</w:t>
      </w:r>
      <w:r w:rsidR="00F83A01">
        <w:rPr>
          <w:lang w:val="en-GB"/>
        </w:rPr>
        <w:t>ren</w:t>
      </w:r>
      <w:r w:rsidRPr="00930225">
        <w:rPr>
          <w:lang w:val="en-GB"/>
        </w:rPr>
        <w:t xml:space="preserve"> </w:t>
      </w:r>
      <w:r w:rsidR="00F83A01">
        <w:rPr>
          <w:lang w:val="en-GB"/>
        </w:rPr>
        <w:t>are</w:t>
      </w:r>
      <w:r w:rsidRPr="00930225">
        <w:rPr>
          <w:lang w:val="en-GB"/>
        </w:rPr>
        <w:t xml:space="preserve"> spending too much time alone on the computer or internet.</w:t>
      </w:r>
    </w:p>
    <w:p w:rsidR="00930225" w:rsidRPr="00930225" w:rsidRDefault="00930225" w:rsidP="00930225">
      <w:pPr>
        <w:shd w:val="clear" w:color="auto" w:fill="FFFFFF"/>
        <w:spacing w:line="240" w:lineRule="auto"/>
        <w:jc w:val="both"/>
        <w:rPr>
          <w:u w:val="single"/>
          <w:lang w:val="en-GB"/>
        </w:rPr>
      </w:pPr>
    </w:p>
    <w:p w:rsidR="00F83A01" w:rsidRPr="00F1192C" w:rsidRDefault="00960546" w:rsidP="00930225">
      <w:pPr>
        <w:shd w:val="clear" w:color="auto" w:fill="FFFFFF"/>
        <w:spacing w:line="240" w:lineRule="auto"/>
        <w:jc w:val="both"/>
        <w:rPr>
          <w:u w:val="single"/>
          <w:lang w:val="en-GB"/>
        </w:rPr>
      </w:pPr>
      <w:r w:rsidRPr="00930225">
        <w:rPr>
          <w:u w:val="single"/>
          <w:lang w:val="en-GB"/>
        </w:rPr>
        <w:t xml:space="preserve">Monitoring </w:t>
      </w:r>
    </w:p>
    <w:p w:rsidR="00611B1B" w:rsidRPr="00930225" w:rsidRDefault="00960546" w:rsidP="00930225">
      <w:pPr>
        <w:shd w:val="clear" w:color="auto" w:fill="FFFFFF"/>
        <w:spacing w:line="240" w:lineRule="auto"/>
        <w:jc w:val="both"/>
        <w:rPr>
          <w:lang w:val="en-GB"/>
        </w:rPr>
      </w:pPr>
      <w:r w:rsidRPr="00930225">
        <w:rPr>
          <w:lang w:val="en-GB"/>
        </w:rPr>
        <w:t>Teenagers aren’t always ready to deal with the adult world. For example, the teenage brain is still developing. This means teenagers sometimes make quick decisions and don’t always think through the consequences of behaviour. This might put them at risk.  So Teenagers still needs your advice and support. They need you to stay in touch with them and what they are up to – this is called monitoring. But because teenagers also need privacy and independence, you need to monitor your teen differently from when there were younger. You might need to use more sensitivity and discretion. And the way you monitor them will change as they get older.</w:t>
      </w:r>
    </w:p>
    <w:p w:rsidR="00611B1B" w:rsidRPr="00930225" w:rsidRDefault="00611B1B" w:rsidP="00930225">
      <w:pPr>
        <w:pStyle w:val="Heading3"/>
        <w:keepNext w:val="0"/>
        <w:keepLines w:val="0"/>
        <w:shd w:val="clear" w:color="auto" w:fill="FFFFFF"/>
        <w:spacing w:before="0" w:after="0" w:line="240" w:lineRule="auto"/>
        <w:jc w:val="both"/>
        <w:rPr>
          <w:b/>
          <w:color w:val="000000"/>
          <w:sz w:val="22"/>
          <w:szCs w:val="22"/>
          <w:lang w:val="en-GB"/>
        </w:rPr>
      </w:pPr>
      <w:bookmarkStart w:id="3" w:name="_euhmf78xvbvp" w:colFirst="0" w:colLast="0"/>
      <w:bookmarkEnd w:id="3"/>
    </w:p>
    <w:p w:rsidR="00611B1B" w:rsidRPr="00930225" w:rsidRDefault="00960546" w:rsidP="00930225">
      <w:pPr>
        <w:pStyle w:val="Heading3"/>
        <w:keepNext w:val="0"/>
        <w:keepLines w:val="0"/>
        <w:shd w:val="clear" w:color="auto" w:fill="FFFFFF"/>
        <w:spacing w:before="0" w:after="0" w:line="240" w:lineRule="auto"/>
        <w:jc w:val="both"/>
        <w:rPr>
          <w:b/>
          <w:color w:val="000000"/>
          <w:sz w:val="22"/>
          <w:szCs w:val="22"/>
          <w:lang w:val="en-GB"/>
        </w:rPr>
      </w:pPr>
      <w:bookmarkStart w:id="4" w:name="_fgv29iqi3ckj" w:colFirst="0" w:colLast="0"/>
      <w:bookmarkEnd w:id="4"/>
      <w:r w:rsidRPr="00930225">
        <w:rPr>
          <w:b/>
          <w:color w:val="000000"/>
          <w:sz w:val="22"/>
          <w:szCs w:val="22"/>
          <w:lang w:val="en-GB"/>
        </w:rPr>
        <w:t>Respecting your child</w:t>
      </w:r>
      <w:r w:rsidR="00F83A01">
        <w:rPr>
          <w:b/>
          <w:color w:val="000000"/>
          <w:sz w:val="22"/>
          <w:szCs w:val="22"/>
          <w:lang w:val="en-GB"/>
        </w:rPr>
        <w:t>ren</w:t>
      </w:r>
      <w:r w:rsidRPr="00930225">
        <w:rPr>
          <w:b/>
          <w:color w:val="000000"/>
          <w:sz w:val="22"/>
          <w:szCs w:val="22"/>
          <w:lang w:val="en-GB"/>
        </w:rPr>
        <w:t>’s privacy</w:t>
      </w:r>
    </w:p>
    <w:p w:rsidR="00930225" w:rsidRPr="00930225" w:rsidRDefault="00930225" w:rsidP="00930225">
      <w:pPr>
        <w:shd w:val="clear" w:color="auto" w:fill="FFFFFF"/>
        <w:spacing w:line="240" w:lineRule="auto"/>
        <w:jc w:val="both"/>
        <w:rPr>
          <w:lang w:val="en-GB"/>
        </w:rPr>
      </w:pPr>
    </w:p>
    <w:p w:rsidR="00611B1B" w:rsidRPr="00930225" w:rsidRDefault="00960546" w:rsidP="00930225">
      <w:pPr>
        <w:shd w:val="clear" w:color="auto" w:fill="FFFFFF"/>
        <w:spacing w:line="240" w:lineRule="auto"/>
        <w:jc w:val="both"/>
        <w:rPr>
          <w:lang w:val="en-GB"/>
        </w:rPr>
      </w:pPr>
      <w:r w:rsidRPr="00930225">
        <w:rPr>
          <w:lang w:val="en-GB"/>
        </w:rPr>
        <w:t>Asking yourself what you really need to know might help you work out where the boundary is when it comes to your child</w:t>
      </w:r>
      <w:r w:rsidR="00F83A01">
        <w:rPr>
          <w:lang w:val="en-GB"/>
        </w:rPr>
        <w:t>ren</w:t>
      </w:r>
      <w:r w:rsidRPr="00930225">
        <w:rPr>
          <w:lang w:val="en-GB"/>
        </w:rPr>
        <w:t>’s privacy. There are some things you need to know, like where your child</w:t>
      </w:r>
      <w:r w:rsidR="00F83A01">
        <w:rPr>
          <w:lang w:val="en-GB"/>
        </w:rPr>
        <w:t>ren</w:t>
      </w:r>
      <w:r w:rsidRPr="00930225">
        <w:rPr>
          <w:lang w:val="en-GB"/>
        </w:rPr>
        <w:t xml:space="preserve"> </w:t>
      </w:r>
      <w:r w:rsidR="00F83A01">
        <w:rPr>
          <w:lang w:val="en-GB"/>
        </w:rPr>
        <w:t>are</w:t>
      </w:r>
      <w:r w:rsidRPr="00930225">
        <w:rPr>
          <w:lang w:val="en-GB"/>
        </w:rPr>
        <w:t xml:space="preserve"> going to be on Saturday night, how </w:t>
      </w:r>
      <w:r w:rsidR="00F83A01">
        <w:rPr>
          <w:lang w:val="en-GB"/>
        </w:rPr>
        <w:t>they are</w:t>
      </w:r>
      <w:r w:rsidRPr="00930225">
        <w:rPr>
          <w:lang w:val="en-GB"/>
        </w:rPr>
        <w:t xml:space="preserve"> getting there and back and whether there’ll be alcohol or adult supervision. Other things can be left private between your child</w:t>
      </w:r>
      <w:r w:rsidR="00F83A01">
        <w:rPr>
          <w:lang w:val="en-GB"/>
        </w:rPr>
        <w:t>ren</w:t>
      </w:r>
      <w:r w:rsidRPr="00930225">
        <w:rPr>
          <w:lang w:val="en-GB"/>
        </w:rPr>
        <w:t xml:space="preserve"> and </w:t>
      </w:r>
      <w:r w:rsidR="00F83A01">
        <w:rPr>
          <w:lang w:val="en-GB"/>
        </w:rPr>
        <w:t>their</w:t>
      </w:r>
      <w:r w:rsidRPr="00930225">
        <w:rPr>
          <w:lang w:val="en-GB"/>
        </w:rPr>
        <w:t xml:space="preserve"> friends – for example, what they talked about at a party, or who they danced with.</w:t>
      </w:r>
    </w:p>
    <w:p w:rsidR="00930225" w:rsidRPr="00930225" w:rsidRDefault="00930225" w:rsidP="00930225">
      <w:pPr>
        <w:shd w:val="clear" w:color="auto" w:fill="FFFFFF"/>
        <w:spacing w:line="240" w:lineRule="auto"/>
        <w:jc w:val="both"/>
        <w:rPr>
          <w:lang w:val="en-GB"/>
        </w:rPr>
      </w:pPr>
    </w:p>
    <w:p w:rsidR="00611B1B" w:rsidRPr="00930225" w:rsidRDefault="00960546" w:rsidP="00930225">
      <w:pPr>
        <w:shd w:val="clear" w:color="auto" w:fill="FFFFFF"/>
        <w:spacing w:line="240" w:lineRule="auto"/>
        <w:jc w:val="both"/>
        <w:rPr>
          <w:lang w:val="en-GB"/>
        </w:rPr>
      </w:pPr>
      <w:r w:rsidRPr="00930225">
        <w:rPr>
          <w:lang w:val="en-GB"/>
        </w:rPr>
        <w:t>Practical ways you could respect your child</w:t>
      </w:r>
      <w:r w:rsidR="00F83A01">
        <w:rPr>
          <w:lang w:val="en-GB"/>
        </w:rPr>
        <w:t>ren</w:t>
      </w:r>
      <w:r w:rsidRPr="00930225">
        <w:rPr>
          <w:lang w:val="en-GB"/>
        </w:rPr>
        <w:t>’s privacy include:</w:t>
      </w:r>
    </w:p>
    <w:p w:rsidR="00611B1B" w:rsidRPr="00930225" w:rsidRDefault="00960546" w:rsidP="00930225">
      <w:pPr>
        <w:numPr>
          <w:ilvl w:val="0"/>
          <w:numId w:val="9"/>
        </w:numPr>
        <w:spacing w:line="240" w:lineRule="auto"/>
        <w:ind w:left="1240" w:right="520"/>
        <w:jc w:val="both"/>
        <w:rPr>
          <w:lang w:val="en-GB"/>
        </w:rPr>
      </w:pPr>
      <w:r w:rsidRPr="00930225">
        <w:rPr>
          <w:lang w:val="en-GB"/>
        </w:rPr>
        <w:t>knocking before going into their rooms</w:t>
      </w:r>
    </w:p>
    <w:p w:rsidR="00611B1B" w:rsidRPr="00930225" w:rsidRDefault="00960546" w:rsidP="00930225">
      <w:pPr>
        <w:numPr>
          <w:ilvl w:val="0"/>
          <w:numId w:val="9"/>
        </w:numPr>
        <w:spacing w:line="240" w:lineRule="auto"/>
        <w:ind w:left="1240" w:right="520"/>
        <w:jc w:val="both"/>
        <w:rPr>
          <w:lang w:val="en-GB"/>
        </w:rPr>
      </w:pPr>
      <w:r w:rsidRPr="00930225">
        <w:rPr>
          <w:lang w:val="en-GB"/>
        </w:rPr>
        <w:t>asking before looking in or getting things out of their school bags</w:t>
      </w:r>
    </w:p>
    <w:p w:rsidR="00611B1B" w:rsidRPr="00930225" w:rsidRDefault="00960546" w:rsidP="00930225">
      <w:pPr>
        <w:numPr>
          <w:ilvl w:val="0"/>
          <w:numId w:val="9"/>
        </w:numPr>
        <w:spacing w:line="240" w:lineRule="auto"/>
        <w:ind w:left="1240" w:right="520"/>
        <w:jc w:val="both"/>
        <w:rPr>
          <w:lang w:val="en-GB"/>
        </w:rPr>
      </w:pPr>
      <w:r w:rsidRPr="00930225">
        <w:rPr>
          <w:lang w:val="en-GB"/>
        </w:rPr>
        <w:t>checking whether your child</w:t>
      </w:r>
      <w:r w:rsidR="00F83A01">
        <w:rPr>
          <w:lang w:val="en-GB"/>
        </w:rPr>
        <w:t>ren want</w:t>
      </w:r>
      <w:r w:rsidRPr="00930225">
        <w:rPr>
          <w:lang w:val="en-GB"/>
        </w:rPr>
        <w:t xml:space="preserve"> you to be there when </w:t>
      </w:r>
      <w:r w:rsidR="00F83A01">
        <w:rPr>
          <w:lang w:val="en-GB"/>
        </w:rPr>
        <w:t>they see</w:t>
      </w:r>
      <w:r w:rsidRPr="00930225">
        <w:rPr>
          <w:lang w:val="en-GB"/>
        </w:rPr>
        <w:t xml:space="preserve"> the doctor. </w:t>
      </w:r>
    </w:p>
    <w:p w:rsidR="00930225" w:rsidRPr="00930225" w:rsidRDefault="00930225" w:rsidP="00930225">
      <w:pPr>
        <w:shd w:val="clear" w:color="auto" w:fill="FFFFFF"/>
        <w:spacing w:line="240" w:lineRule="auto"/>
        <w:jc w:val="both"/>
        <w:rPr>
          <w:lang w:val="en-GB"/>
        </w:rPr>
      </w:pPr>
    </w:p>
    <w:p w:rsidR="00611B1B" w:rsidRDefault="00960546" w:rsidP="00930225">
      <w:pPr>
        <w:shd w:val="clear" w:color="auto" w:fill="FFFFFF"/>
        <w:spacing w:line="240" w:lineRule="auto"/>
        <w:jc w:val="both"/>
        <w:rPr>
          <w:lang w:val="en-GB"/>
        </w:rPr>
      </w:pPr>
      <w:r w:rsidRPr="00930225">
        <w:rPr>
          <w:lang w:val="en-GB"/>
        </w:rPr>
        <w:lastRenderedPageBreak/>
        <w:t>It can also help to discuss privacy with your child</w:t>
      </w:r>
      <w:r w:rsidR="00F83A01">
        <w:rPr>
          <w:lang w:val="en-GB"/>
        </w:rPr>
        <w:t>ren</w:t>
      </w:r>
      <w:r w:rsidRPr="00930225">
        <w:rPr>
          <w:lang w:val="en-GB"/>
        </w:rPr>
        <w:t>, set some ground rules and work out some boundaries. These can be changed as your child</w:t>
      </w:r>
      <w:r w:rsidR="00F83A01">
        <w:rPr>
          <w:lang w:val="en-GB"/>
        </w:rPr>
        <w:t>ren get</w:t>
      </w:r>
      <w:r w:rsidRPr="00930225">
        <w:rPr>
          <w:lang w:val="en-GB"/>
        </w:rPr>
        <w:t xml:space="preserve"> older.</w:t>
      </w:r>
    </w:p>
    <w:p w:rsidR="00F83A01" w:rsidRPr="00930225" w:rsidRDefault="00F83A01" w:rsidP="00930225">
      <w:pPr>
        <w:shd w:val="clear" w:color="auto" w:fill="FFFFFF"/>
        <w:spacing w:line="240" w:lineRule="auto"/>
        <w:jc w:val="both"/>
        <w:rPr>
          <w:lang w:val="en-GB"/>
        </w:rPr>
      </w:pPr>
    </w:p>
    <w:p w:rsidR="00611B1B" w:rsidRPr="00930225" w:rsidRDefault="00960546" w:rsidP="00930225">
      <w:pPr>
        <w:shd w:val="clear" w:color="auto" w:fill="FFFFFF"/>
        <w:spacing w:line="240" w:lineRule="auto"/>
        <w:jc w:val="both"/>
        <w:rPr>
          <w:lang w:val="en-GB"/>
        </w:rPr>
      </w:pPr>
      <w:r w:rsidRPr="00930225">
        <w:rPr>
          <w:lang w:val="en-GB"/>
        </w:rPr>
        <w:t>You might also want to talk about situations where you’d need to cross the agreed boundaries. For example, this could be when you’re really worried that something isn’t right with your child</w:t>
      </w:r>
      <w:r w:rsidR="00F83A01">
        <w:rPr>
          <w:lang w:val="en-GB"/>
        </w:rPr>
        <w:t>ren</w:t>
      </w:r>
      <w:r w:rsidRPr="00930225">
        <w:rPr>
          <w:lang w:val="en-GB"/>
        </w:rPr>
        <w:t>.</w:t>
      </w:r>
    </w:p>
    <w:p w:rsidR="00930225" w:rsidRPr="00930225" w:rsidRDefault="00930225" w:rsidP="00930225">
      <w:pPr>
        <w:shd w:val="clear" w:color="auto" w:fill="FFFFFF"/>
        <w:spacing w:line="240" w:lineRule="auto"/>
        <w:jc w:val="both"/>
        <w:rPr>
          <w:lang w:val="en-GB"/>
        </w:rPr>
      </w:pPr>
    </w:p>
    <w:p w:rsidR="00611B1B" w:rsidRPr="00930225" w:rsidRDefault="00960546" w:rsidP="00930225">
      <w:pPr>
        <w:shd w:val="clear" w:color="auto" w:fill="FFFFFF"/>
        <w:spacing w:line="240" w:lineRule="auto"/>
        <w:jc w:val="both"/>
        <w:rPr>
          <w:lang w:val="en-GB"/>
        </w:rPr>
      </w:pPr>
      <w:r w:rsidRPr="00930225">
        <w:rPr>
          <w:lang w:val="en-GB"/>
        </w:rPr>
        <w:t>To send the message that you respect your teens privacy, you could avoid things like:</w:t>
      </w:r>
    </w:p>
    <w:p w:rsidR="00611B1B" w:rsidRPr="00930225" w:rsidRDefault="00960546" w:rsidP="00930225">
      <w:pPr>
        <w:numPr>
          <w:ilvl w:val="0"/>
          <w:numId w:val="11"/>
        </w:numPr>
        <w:spacing w:line="240" w:lineRule="auto"/>
        <w:ind w:left="1240" w:right="520"/>
        <w:jc w:val="both"/>
        <w:rPr>
          <w:lang w:val="en-GB"/>
        </w:rPr>
      </w:pPr>
      <w:r w:rsidRPr="00930225">
        <w:rPr>
          <w:lang w:val="en-GB"/>
        </w:rPr>
        <w:t>listening in to their telephone conversations</w:t>
      </w:r>
    </w:p>
    <w:p w:rsidR="00611B1B" w:rsidRPr="00930225" w:rsidRDefault="00960546" w:rsidP="00930225">
      <w:pPr>
        <w:numPr>
          <w:ilvl w:val="0"/>
          <w:numId w:val="11"/>
        </w:numPr>
        <w:spacing w:line="240" w:lineRule="auto"/>
        <w:ind w:left="1240" w:right="520"/>
        <w:jc w:val="both"/>
        <w:rPr>
          <w:lang w:val="en-GB"/>
        </w:rPr>
      </w:pPr>
      <w:r w:rsidRPr="00930225">
        <w:rPr>
          <w:lang w:val="en-GB"/>
        </w:rPr>
        <w:t>looking at things in their rooms or in their drawers</w:t>
      </w:r>
    </w:p>
    <w:p w:rsidR="00611B1B" w:rsidRPr="00930225" w:rsidRDefault="00960546" w:rsidP="00930225">
      <w:pPr>
        <w:numPr>
          <w:ilvl w:val="0"/>
          <w:numId w:val="11"/>
        </w:numPr>
        <w:spacing w:line="240" w:lineRule="auto"/>
        <w:ind w:left="1240" w:right="520"/>
        <w:jc w:val="both"/>
        <w:rPr>
          <w:lang w:val="en-GB"/>
        </w:rPr>
      </w:pPr>
      <w:r w:rsidRPr="00930225">
        <w:rPr>
          <w:lang w:val="en-GB"/>
        </w:rPr>
        <w:t>reading their diary or checking their email account</w:t>
      </w:r>
    </w:p>
    <w:p w:rsidR="00611B1B" w:rsidRPr="00930225" w:rsidRDefault="00960546" w:rsidP="00930225">
      <w:pPr>
        <w:numPr>
          <w:ilvl w:val="0"/>
          <w:numId w:val="11"/>
        </w:numPr>
        <w:spacing w:line="240" w:lineRule="auto"/>
        <w:ind w:left="1240" w:right="520"/>
        <w:jc w:val="both"/>
        <w:rPr>
          <w:lang w:val="en-GB"/>
        </w:rPr>
      </w:pPr>
      <w:r w:rsidRPr="00930225">
        <w:rPr>
          <w:lang w:val="en-GB"/>
        </w:rPr>
        <w:t xml:space="preserve">‘friending’ them or communicating with them on social media if they don’t want you to. </w:t>
      </w:r>
    </w:p>
    <w:p w:rsidR="00611B1B" w:rsidRPr="00930225" w:rsidRDefault="00960546" w:rsidP="00930225">
      <w:pPr>
        <w:numPr>
          <w:ilvl w:val="0"/>
          <w:numId w:val="11"/>
        </w:numPr>
        <w:spacing w:line="240" w:lineRule="auto"/>
        <w:ind w:left="1240" w:right="520"/>
        <w:jc w:val="both"/>
        <w:rPr>
          <w:lang w:val="en-GB"/>
        </w:rPr>
      </w:pPr>
      <w:r w:rsidRPr="00930225">
        <w:rPr>
          <w:lang w:val="en-GB"/>
        </w:rPr>
        <w:t xml:space="preserve">calling their mobile to check on them </w:t>
      </w:r>
      <w:r w:rsidRPr="00930225">
        <w:rPr>
          <w:u w:val="single"/>
          <w:lang w:val="en-GB"/>
        </w:rPr>
        <w:t>all the time.</w:t>
      </w:r>
    </w:p>
    <w:p w:rsidR="00930225" w:rsidRPr="00930225" w:rsidRDefault="00930225" w:rsidP="00930225">
      <w:pPr>
        <w:pStyle w:val="Heading3"/>
        <w:keepNext w:val="0"/>
        <w:keepLines w:val="0"/>
        <w:shd w:val="clear" w:color="auto" w:fill="FFFFFF"/>
        <w:spacing w:before="0" w:after="0" w:line="240" w:lineRule="auto"/>
        <w:jc w:val="both"/>
        <w:rPr>
          <w:b/>
          <w:color w:val="000000"/>
          <w:sz w:val="22"/>
          <w:szCs w:val="22"/>
          <w:lang w:val="en-GB"/>
        </w:rPr>
      </w:pPr>
      <w:bookmarkStart w:id="5" w:name="_n08u4yh3wsrw" w:colFirst="0" w:colLast="0"/>
      <w:bookmarkEnd w:id="5"/>
    </w:p>
    <w:p w:rsidR="00611B1B" w:rsidRPr="00930225" w:rsidRDefault="00960546" w:rsidP="00930225">
      <w:pPr>
        <w:pStyle w:val="Heading3"/>
        <w:keepNext w:val="0"/>
        <w:keepLines w:val="0"/>
        <w:shd w:val="clear" w:color="auto" w:fill="FFFFFF"/>
        <w:spacing w:before="0" w:after="0" w:line="240" w:lineRule="auto"/>
        <w:jc w:val="both"/>
        <w:rPr>
          <w:b/>
          <w:color w:val="000000"/>
          <w:sz w:val="22"/>
          <w:szCs w:val="22"/>
          <w:lang w:val="en-GB"/>
        </w:rPr>
      </w:pPr>
      <w:r w:rsidRPr="00930225">
        <w:rPr>
          <w:b/>
          <w:color w:val="000000"/>
          <w:sz w:val="22"/>
          <w:szCs w:val="22"/>
          <w:lang w:val="en-GB"/>
        </w:rPr>
        <w:t>Monitoring your child</w:t>
      </w:r>
      <w:r w:rsidR="00F83A01">
        <w:rPr>
          <w:b/>
          <w:color w:val="000000"/>
          <w:sz w:val="22"/>
          <w:szCs w:val="22"/>
          <w:lang w:val="en-GB"/>
        </w:rPr>
        <w:t>ren</w:t>
      </w:r>
      <w:r w:rsidRPr="00930225">
        <w:rPr>
          <w:b/>
          <w:color w:val="000000"/>
          <w:sz w:val="22"/>
          <w:szCs w:val="22"/>
          <w:lang w:val="en-GB"/>
        </w:rPr>
        <w:t xml:space="preserve"> successfully</w:t>
      </w:r>
    </w:p>
    <w:p w:rsidR="00930225" w:rsidRPr="00930225" w:rsidRDefault="00930225" w:rsidP="00930225">
      <w:pPr>
        <w:shd w:val="clear" w:color="auto" w:fill="FFFFFF"/>
        <w:spacing w:line="240" w:lineRule="auto"/>
        <w:jc w:val="both"/>
        <w:rPr>
          <w:lang w:val="en-GB"/>
        </w:rPr>
      </w:pPr>
    </w:p>
    <w:p w:rsidR="00611B1B" w:rsidRPr="00930225" w:rsidRDefault="00960546" w:rsidP="00930225">
      <w:pPr>
        <w:shd w:val="clear" w:color="auto" w:fill="FFFFFF"/>
        <w:spacing w:line="240" w:lineRule="auto"/>
        <w:jc w:val="both"/>
        <w:rPr>
          <w:lang w:val="en-GB"/>
        </w:rPr>
      </w:pPr>
      <w:r w:rsidRPr="00930225">
        <w:rPr>
          <w:lang w:val="en-GB"/>
        </w:rPr>
        <w:t>The best monitoring is low key and is based on trust and staying connected with your child</w:t>
      </w:r>
      <w:r w:rsidR="00F83A01">
        <w:rPr>
          <w:lang w:val="en-GB"/>
        </w:rPr>
        <w:t>ren</w:t>
      </w:r>
      <w:r w:rsidRPr="00930225">
        <w:rPr>
          <w:lang w:val="en-GB"/>
        </w:rPr>
        <w:t>. When you have good everyday connections and communication, your child</w:t>
      </w:r>
      <w:r w:rsidR="00F83A01">
        <w:rPr>
          <w:lang w:val="en-GB"/>
        </w:rPr>
        <w:t>ren</w:t>
      </w:r>
      <w:r w:rsidRPr="00930225">
        <w:rPr>
          <w:lang w:val="en-GB"/>
        </w:rPr>
        <w:t xml:space="preserve"> </w:t>
      </w:r>
      <w:r w:rsidR="00F83A01">
        <w:rPr>
          <w:lang w:val="en-GB"/>
        </w:rPr>
        <w:t>are</w:t>
      </w:r>
      <w:r w:rsidRPr="00930225">
        <w:rPr>
          <w:lang w:val="en-GB"/>
        </w:rPr>
        <w:t xml:space="preserve"> more likely to share what </w:t>
      </w:r>
      <w:r w:rsidR="00F83A01">
        <w:rPr>
          <w:lang w:val="en-GB"/>
        </w:rPr>
        <w:t>they are</w:t>
      </w:r>
      <w:r w:rsidRPr="00930225">
        <w:rPr>
          <w:lang w:val="en-GB"/>
        </w:rPr>
        <w:t xml:space="preserve"> up to.</w:t>
      </w:r>
    </w:p>
    <w:p w:rsidR="00930225" w:rsidRPr="00930225" w:rsidRDefault="00930225" w:rsidP="00930225">
      <w:pPr>
        <w:shd w:val="clear" w:color="auto" w:fill="FFFFFF"/>
        <w:spacing w:line="240" w:lineRule="auto"/>
        <w:jc w:val="both"/>
        <w:rPr>
          <w:u w:val="single"/>
          <w:lang w:val="en-GB"/>
        </w:rPr>
      </w:pPr>
    </w:p>
    <w:p w:rsidR="00F83A01" w:rsidRPr="00930225" w:rsidRDefault="00960546" w:rsidP="00930225">
      <w:pPr>
        <w:shd w:val="clear" w:color="auto" w:fill="FFFFFF"/>
        <w:spacing w:line="240" w:lineRule="auto"/>
        <w:jc w:val="both"/>
        <w:rPr>
          <w:u w:val="single"/>
          <w:lang w:val="en-GB"/>
        </w:rPr>
      </w:pPr>
      <w:r w:rsidRPr="00930225">
        <w:rPr>
          <w:u w:val="single"/>
          <w:lang w:val="en-GB"/>
        </w:rPr>
        <w:t>Family rules and routines</w:t>
      </w:r>
    </w:p>
    <w:p w:rsidR="00611B1B" w:rsidRPr="00930225" w:rsidRDefault="00960546" w:rsidP="00930225">
      <w:pPr>
        <w:numPr>
          <w:ilvl w:val="0"/>
          <w:numId w:val="2"/>
        </w:numPr>
        <w:spacing w:line="240" w:lineRule="auto"/>
        <w:ind w:left="1240" w:right="520"/>
        <w:jc w:val="both"/>
        <w:rPr>
          <w:lang w:val="en-GB"/>
        </w:rPr>
      </w:pPr>
      <w:r w:rsidRPr="00930225">
        <w:rPr>
          <w:lang w:val="en-GB"/>
        </w:rPr>
        <w:t>If you or your partner can’t be there when your child</w:t>
      </w:r>
      <w:r w:rsidR="00F83A01">
        <w:rPr>
          <w:lang w:val="en-GB"/>
        </w:rPr>
        <w:t>ren come</w:t>
      </w:r>
      <w:r w:rsidRPr="00930225">
        <w:rPr>
          <w:lang w:val="en-GB"/>
        </w:rPr>
        <w:t xml:space="preserve"> home from school, ask </w:t>
      </w:r>
      <w:r w:rsidR="00F83A01">
        <w:rPr>
          <w:lang w:val="en-GB"/>
        </w:rPr>
        <w:t>them</w:t>
      </w:r>
      <w:r w:rsidRPr="00930225">
        <w:rPr>
          <w:lang w:val="en-GB"/>
        </w:rPr>
        <w:t xml:space="preserve"> to call to let you know </w:t>
      </w:r>
      <w:r w:rsidR="00F83A01">
        <w:rPr>
          <w:lang w:val="en-GB"/>
        </w:rPr>
        <w:t>they are</w:t>
      </w:r>
      <w:r w:rsidRPr="00930225">
        <w:rPr>
          <w:lang w:val="en-GB"/>
        </w:rPr>
        <w:t xml:space="preserve"> home. This is a reasonable request.</w:t>
      </w:r>
    </w:p>
    <w:p w:rsidR="00611B1B" w:rsidRPr="00930225" w:rsidRDefault="00960546" w:rsidP="00930225">
      <w:pPr>
        <w:numPr>
          <w:ilvl w:val="0"/>
          <w:numId w:val="2"/>
        </w:numPr>
        <w:spacing w:line="240" w:lineRule="auto"/>
        <w:ind w:left="1240" w:right="520"/>
        <w:jc w:val="both"/>
        <w:rPr>
          <w:lang w:val="en-GB"/>
        </w:rPr>
      </w:pPr>
      <w:r w:rsidRPr="00930225">
        <w:rPr>
          <w:lang w:val="en-GB"/>
        </w:rPr>
        <w:t>Set some ground rules about what your child</w:t>
      </w:r>
      <w:r w:rsidR="00F83A01">
        <w:rPr>
          <w:lang w:val="en-GB"/>
        </w:rPr>
        <w:t>ren</w:t>
      </w:r>
      <w:r w:rsidRPr="00930225">
        <w:rPr>
          <w:lang w:val="en-GB"/>
        </w:rPr>
        <w:t xml:space="preserve"> can do in free time. This means you won’t have to look over your child</w:t>
      </w:r>
      <w:r w:rsidR="00F83A01">
        <w:rPr>
          <w:lang w:val="en-GB"/>
        </w:rPr>
        <w:t>ren</w:t>
      </w:r>
      <w:r w:rsidRPr="00930225">
        <w:rPr>
          <w:lang w:val="en-GB"/>
        </w:rPr>
        <w:t xml:space="preserve">’s shoulder all the time. Examples of ground rules might be limits on screen time, or the time you negotiate with </w:t>
      </w:r>
      <w:r w:rsidR="00F83A01">
        <w:rPr>
          <w:lang w:val="en-GB"/>
        </w:rPr>
        <w:t>them</w:t>
      </w:r>
      <w:r w:rsidRPr="00930225">
        <w:rPr>
          <w:lang w:val="en-GB"/>
        </w:rPr>
        <w:t xml:space="preserve">, or expect </w:t>
      </w:r>
      <w:r w:rsidR="00F83A01">
        <w:rPr>
          <w:lang w:val="en-GB"/>
        </w:rPr>
        <w:t>them</w:t>
      </w:r>
      <w:r w:rsidRPr="00930225">
        <w:rPr>
          <w:lang w:val="en-GB"/>
        </w:rPr>
        <w:t>, to be home on Saturday nights.</w:t>
      </w:r>
    </w:p>
    <w:p w:rsidR="00611B1B" w:rsidRPr="00930225" w:rsidRDefault="00960546" w:rsidP="00930225">
      <w:pPr>
        <w:numPr>
          <w:ilvl w:val="0"/>
          <w:numId w:val="2"/>
        </w:numPr>
        <w:spacing w:line="240" w:lineRule="auto"/>
        <w:ind w:left="1240" w:right="520"/>
        <w:jc w:val="both"/>
        <w:rPr>
          <w:lang w:val="en-GB"/>
        </w:rPr>
      </w:pPr>
      <w:r w:rsidRPr="00930225">
        <w:rPr>
          <w:lang w:val="en-GB"/>
        </w:rPr>
        <w:t>Be aware of what your child</w:t>
      </w:r>
      <w:r w:rsidR="00F83A01">
        <w:rPr>
          <w:lang w:val="en-GB"/>
        </w:rPr>
        <w:t>ren</w:t>
      </w:r>
      <w:r w:rsidRPr="00930225">
        <w:rPr>
          <w:lang w:val="en-GB"/>
        </w:rPr>
        <w:t xml:space="preserve"> </w:t>
      </w:r>
      <w:r w:rsidR="00F83A01">
        <w:rPr>
          <w:lang w:val="en-GB"/>
        </w:rPr>
        <w:t>are</w:t>
      </w:r>
      <w:r w:rsidRPr="00930225">
        <w:rPr>
          <w:lang w:val="en-GB"/>
        </w:rPr>
        <w:t xml:space="preserve"> reading, watching on TV and doing on the computer or internet.</w:t>
      </w:r>
    </w:p>
    <w:p w:rsidR="00611B1B" w:rsidRPr="00930225" w:rsidRDefault="00960546" w:rsidP="00930225">
      <w:pPr>
        <w:numPr>
          <w:ilvl w:val="0"/>
          <w:numId w:val="2"/>
        </w:numPr>
        <w:spacing w:line="240" w:lineRule="auto"/>
        <w:ind w:left="1240" w:right="520"/>
        <w:jc w:val="both"/>
        <w:rPr>
          <w:lang w:val="en-GB"/>
        </w:rPr>
      </w:pPr>
      <w:r w:rsidRPr="00930225">
        <w:rPr>
          <w:lang w:val="en-GB"/>
        </w:rPr>
        <w:t>Set up some expectations about what you need to know in the early years of adolescence. Your child</w:t>
      </w:r>
      <w:r w:rsidR="00F83A01">
        <w:rPr>
          <w:lang w:val="en-GB"/>
        </w:rPr>
        <w:t>ren</w:t>
      </w:r>
      <w:r w:rsidRPr="00930225">
        <w:rPr>
          <w:lang w:val="en-GB"/>
        </w:rPr>
        <w:t xml:space="preserve"> will be more likely to carry these expectations through as </w:t>
      </w:r>
      <w:r w:rsidR="00F83A01">
        <w:rPr>
          <w:lang w:val="en-GB"/>
        </w:rPr>
        <w:t>t</w:t>
      </w:r>
      <w:r w:rsidRPr="00930225">
        <w:rPr>
          <w:lang w:val="en-GB"/>
        </w:rPr>
        <w:t>he</w:t>
      </w:r>
      <w:r w:rsidR="00F83A01">
        <w:rPr>
          <w:lang w:val="en-GB"/>
        </w:rPr>
        <w:t>y get</w:t>
      </w:r>
      <w:r w:rsidRPr="00930225">
        <w:rPr>
          <w:lang w:val="en-GB"/>
        </w:rPr>
        <w:t xml:space="preserve"> older. For example, </w:t>
      </w:r>
      <w:r w:rsidR="00F83A01">
        <w:rPr>
          <w:lang w:val="en-GB"/>
        </w:rPr>
        <w:t>they</w:t>
      </w:r>
      <w:r w:rsidRPr="00930225">
        <w:rPr>
          <w:lang w:val="en-GB"/>
        </w:rPr>
        <w:t xml:space="preserve">’ll be more likely to accept that you need to know where </w:t>
      </w:r>
      <w:r w:rsidR="00F83A01">
        <w:rPr>
          <w:lang w:val="en-GB"/>
        </w:rPr>
        <w:t>t</w:t>
      </w:r>
      <w:r w:rsidRPr="00930225">
        <w:rPr>
          <w:lang w:val="en-GB"/>
        </w:rPr>
        <w:t>he</w:t>
      </w:r>
      <w:r w:rsidR="00F83A01">
        <w:rPr>
          <w:lang w:val="en-GB"/>
        </w:rPr>
        <w:t>y are</w:t>
      </w:r>
      <w:r w:rsidRPr="00930225">
        <w:rPr>
          <w:lang w:val="en-GB"/>
        </w:rPr>
        <w:t xml:space="preserve"> going and when </w:t>
      </w:r>
      <w:r w:rsidR="00F83A01">
        <w:rPr>
          <w:lang w:val="en-GB"/>
        </w:rPr>
        <w:t>t</w:t>
      </w:r>
      <w:r w:rsidRPr="00930225">
        <w:rPr>
          <w:lang w:val="en-GB"/>
        </w:rPr>
        <w:t>he</w:t>
      </w:r>
      <w:r w:rsidR="00F83A01">
        <w:rPr>
          <w:lang w:val="en-GB"/>
        </w:rPr>
        <w:t>y</w:t>
      </w:r>
      <w:r w:rsidRPr="00930225">
        <w:rPr>
          <w:lang w:val="en-GB"/>
        </w:rPr>
        <w:t xml:space="preserve">’ll be home if </w:t>
      </w:r>
      <w:r w:rsidR="00F83A01">
        <w:rPr>
          <w:lang w:val="en-GB"/>
        </w:rPr>
        <w:t>t</w:t>
      </w:r>
      <w:r w:rsidRPr="00930225">
        <w:rPr>
          <w:lang w:val="en-GB"/>
        </w:rPr>
        <w:t>he</w:t>
      </w:r>
      <w:r w:rsidR="00F83A01">
        <w:rPr>
          <w:lang w:val="en-GB"/>
        </w:rPr>
        <w:t>y get</w:t>
      </w:r>
      <w:r w:rsidRPr="00930225">
        <w:rPr>
          <w:lang w:val="en-GB"/>
        </w:rPr>
        <w:t xml:space="preserve"> into the habit of sharing this information when </w:t>
      </w:r>
      <w:r w:rsidR="00F83A01">
        <w:rPr>
          <w:lang w:val="en-GB"/>
        </w:rPr>
        <w:t>they are</w:t>
      </w:r>
      <w:r w:rsidRPr="00930225">
        <w:rPr>
          <w:lang w:val="en-GB"/>
        </w:rPr>
        <w:t xml:space="preserve"> younger.</w:t>
      </w:r>
    </w:p>
    <w:p w:rsidR="00930225" w:rsidRPr="00930225" w:rsidRDefault="00930225" w:rsidP="00930225">
      <w:pPr>
        <w:shd w:val="clear" w:color="auto" w:fill="FFFFFF"/>
        <w:spacing w:line="240" w:lineRule="auto"/>
        <w:jc w:val="both"/>
        <w:rPr>
          <w:u w:val="single"/>
          <w:lang w:val="en-GB"/>
        </w:rPr>
      </w:pPr>
    </w:p>
    <w:p w:rsidR="00F83A01" w:rsidRPr="00930225" w:rsidRDefault="00960546" w:rsidP="00930225">
      <w:pPr>
        <w:shd w:val="clear" w:color="auto" w:fill="FFFFFF"/>
        <w:spacing w:line="240" w:lineRule="auto"/>
        <w:jc w:val="both"/>
        <w:rPr>
          <w:u w:val="single"/>
          <w:lang w:val="en-GB"/>
        </w:rPr>
      </w:pPr>
      <w:r w:rsidRPr="00930225">
        <w:rPr>
          <w:u w:val="single"/>
          <w:lang w:val="en-GB"/>
        </w:rPr>
        <w:t>Keeping in touch with your child</w:t>
      </w:r>
      <w:r w:rsidR="00F83A01">
        <w:rPr>
          <w:u w:val="single"/>
          <w:lang w:val="en-GB"/>
        </w:rPr>
        <w:t>ren</w:t>
      </w:r>
    </w:p>
    <w:p w:rsidR="00611B1B" w:rsidRPr="00930225" w:rsidRDefault="00960546" w:rsidP="00930225">
      <w:pPr>
        <w:numPr>
          <w:ilvl w:val="0"/>
          <w:numId w:val="1"/>
        </w:numPr>
        <w:spacing w:line="240" w:lineRule="auto"/>
        <w:ind w:left="1240" w:right="520"/>
        <w:jc w:val="both"/>
        <w:rPr>
          <w:lang w:val="en-GB"/>
        </w:rPr>
      </w:pPr>
      <w:r w:rsidRPr="00930225">
        <w:rPr>
          <w:lang w:val="en-GB"/>
        </w:rPr>
        <w:t>When your child</w:t>
      </w:r>
      <w:r w:rsidR="00F83A01">
        <w:rPr>
          <w:lang w:val="en-GB"/>
        </w:rPr>
        <w:t>ren start</w:t>
      </w:r>
      <w:r w:rsidRPr="00930225">
        <w:rPr>
          <w:lang w:val="en-GB"/>
        </w:rPr>
        <w:t xml:space="preserve"> a conversation, stop what you’re doing and </w:t>
      </w:r>
      <w:hyperlink r:id="rId7">
        <w:r w:rsidRPr="00930225">
          <w:rPr>
            <w:u w:val="single"/>
            <w:lang w:val="en-GB"/>
          </w:rPr>
          <w:t>actively listen to your child</w:t>
        </w:r>
      </w:hyperlink>
      <w:r w:rsidR="00F83A01">
        <w:rPr>
          <w:u w:val="single"/>
          <w:lang w:val="en-GB"/>
        </w:rPr>
        <w:t>ren</w:t>
      </w:r>
      <w:r w:rsidRPr="00930225">
        <w:rPr>
          <w:lang w:val="en-GB"/>
        </w:rPr>
        <w:t>. This sends the message that you’re in</w:t>
      </w:r>
      <w:r w:rsidR="00F83A01">
        <w:rPr>
          <w:lang w:val="en-GB"/>
        </w:rPr>
        <w:t>terested in what’s going on in their liv</w:t>
      </w:r>
      <w:r w:rsidRPr="00930225">
        <w:rPr>
          <w:lang w:val="en-GB"/>
        </w:rPr>
        <w:t>e</w:t>
      </w:r>
      <w:r w:rsidR="00F83A01">
        <w:rPr>
          <w:lang w:val="en-GB"/>
        </w:rPr>
        <w:t>s</w:t>
      </w:r>
      <w:r w:rsidRPr="00930225">
        <w:rPr>
          <w:lang w:val="en-GB"/>
        </w:rPr>
        <w:t>.</w:t>
      </w:r>
    </w:p>
    <w:p w:rsidR="00611B1B" w:rsidRPr="00930225" w:rsidRDefault="00960546" w:rsidP="00930225">
      <w:pPr>
        <w:numPr>
          <w:ilvl w:val="0"/>
          <w:numId w:val="1"/>
        </w:numPr>
        <w:spacing w:line="240" w:lineRule="auto"/>
        <w:ind w:left="1240" w:right="520"/>
        <w:jc w:val="both"/>
        <w:rPr>
          <w:lang w:val="en-GB"/>
        </w:rPr>
      </w:pPr>
      <w:r w:rsidRPr="00930225">
        <w:rPr>
          <w:lang w:val="en-GB"/>
        </w:rPr>
        <w:t>Sit down to a family dinner as often as possible. This can be a good chance for everyone to chat about the day and what’s coming up.</w:t>
      </w:r>
    </w:p>
    <w:p w:rsidR="00611B1B" w:rsidRPr="00930225" w:rsidRDefault="00960546" w:rsidP="00930225">
      <w:pPr>
        <w:numPr>
          <w:ilvl w:val="0"/>
          <w:numId w:val="1"/>
        </w:numPr>
        <w:spacing w:line="240" w:lineRule="auto"/>
        <w:ind w:left="1240" w:right="520"/>
        <w:jc w:val="both"/>
        <w:rPr>
          <w:lang w:val="en-GB"/>
        </w:rPr>
      </w:pPr>
      <w:r w:rsidRPr="00930225">
        <w:rPr>
          <w:lang w:val="en-GB"/>
        </w:rPr>
        <w:t>Try to be aware of what your child</w:t>
      </w:r>
      <w:r w:rsidR="00F83A01">
        <w:rPr>
          <w:lang w:val="en-GB"/>
        </w:rPr>
        <w:t>ren</w:t>
      </w:r>
      <w:r w:rsidRPr="00930225">
        <w:rPr>
          <w:lang w:val="en-GB"/>
        </w:rPr>
        <w:t xml:space="preserve"> </w:t>
      </w:r>
      <w:r w:rsidR="00F83A01">
        <w:rPr>
          <w:lang w:val="en-GB"/>
        </w:rPr>
        <w:t>are</w:t>
      </w:r>
      <w:r w:rsidRPr="00930225">
        <w:rPr>
          <w:lang w:val="en-GB"/>
        </w:rPr>
        <w:t xml:space="preserve"> doing and how </w:t>
      </w:r>
      <w:r w:rsidR="00F83A01">
        <w:rPr>
          <w:lang w:val="en-GB"/>
        </w:rPr>
        <w:t>they are</w:t>
      </w:r>
      <w:r w:rsidRPr="00930225">
        <w:rPr>
          <w:lang w:val="en-GB"/>
        </w:rPr>
        <w:t xml:space="preserve"> behaving. This might make it easier to spot any c</w:t>
      </w:r>
      <w:r w:rsidR="00F83A01">
        <w:rPr>
          <w:lang w:val="en-GB"/>
        </w:rPr>
        <w:t>hanges in their</w:t>
      </w:r>
      <w:r w:rsidRPr="00930225">
        <w:rPr>
          <w:lang w:val="en-GB"/>
        </w:rPr>
        <w:t xml:space="preserve"> behaviour that might signal a problem.</w:t>
      </w:r>
    </w:p>
    <w:p w:rsidR="00611B1B" w:rsidRPr="00930225" w:rsidRDefault="00960546" w:rsidP="00930225">
      <w:pPr>
        <w:numPr>
          <w:ilvl w:val="0"/>
          <w:numId w:val="1"/>
        </w:numPr>
        <w:spacing w:line="240" w:lineRule="auto"/>
        <w:ind w:left="1240" w:right="520"/>
        <w:jc w:val="both"/>
        <w:rPr>
          <w:lang w:val="en-GB"/>
        </w:rPr>
      </w:pPr>
      <w:r w:rsidRPr="00930225">
        <w:rPr>
          <w:lang w:val="en-GB"/>
        </w:rPr>
        <w:t>Keep a general eye on school progress, homework and deadlines without micromanaging your child</w:t>
      </w:r>
      <w:r w:rsidR="00F83A01">
        <w:rPr>
          <w:lang w:val="en-GB"/>
        </w:rPr>
        <w:t>ren</w:t>
      </w:r>
      <w:r w:rsidRPr="00930225">
        <w:rPr>
          <w:lang w:val="en-GB"/>
        </w:rPr>
        <w:t xml:space="preserve">. This is easier to do when you have a </w:t>
      </w:r>
      <w:hyperlink r:id="rId8">
        <w:r w:rsidRPr="00930225">
          <w:rPr>
            <w:u w:val="single"/>
            <w:lang w:val="en-GB"/>
          </w:rPr>
          <w:t>good relationship with your child</w:t>
        </w:r>
        <w:r w:rsidR="00F83A01">
          <w:rPr>
            <w:u w:val="single"/>
            <w:lang w:val="en-GB"/>
          </w:rPr>
          <w:t>ren</w:t>
        </w:r>
        <w:r w:rsidRPr="00930225">
          <w:rPr>
            <w:u w:val="single"/>
            <w:lang w:val="en-GB"/>
          </w:rPr>
          <w:t>’s school</w:t>
        </w:r>
      </w:hyperlink>
      <w:r w:rsidRPr="00930225">
        <w:rPr>
          <w:lang w:val="en-GB"/>
        </w:rPr>
        <w:t xml:space="preserve"> and teachers.</w:t>
      </w:r>
    </w:p>
    <w:p w:rsidR="00611B1B" w:rsidRPr="00930225" w:rsidRDefault="00960546" w:rsidP="00930225">
      <w:pPr>
        <w:numPr>
          <w:ilvl w:val="0"/>
          <w:numId w:val="1"/>
        </w:numPr>
        <w:spacing w:line="240" w:lineRule="auto"/>
        <w:ind w:left="1240" w:right="520"/>
        <w:jc w:val="both"/>
        <w:rPr>
          <w:lang w:val="en-GB"/>
        </w:rPr>
      </w:pPr>
      <w:r w:rsidRPr="00930225">
        <w:rPr>
          <w:lang w:val="en-GB"/>
        </w:rPr>
        <w:lastRenderedPageBreak/>
        <w:t>Get to know your child</w:t>
      </w:r>
      <w:r w:rsidR="00F83A01">
        <w:rPr>
          <w:lang w:val="en-GB"/>
        </w:rPr>
        <w:t>ren</w:t>
      </w:r>
      <w:r w:rsidRPr="00930225">
        <w:rPr>
          <w:lang w:val="en-GB"/>
        </w:rPr>
        <w:t xml:space="preserve">’s friends and give them a space in your home. This helps you keep in touch with </w:t>
      </w:r>
      <w:hyperlink r:id="rId9">
        <w:r w:rsidRPr="00930225">
          <w:rPr>
            <w:u w:val="single"/>
            <w:lang w:val="en-GB"/>
          </w:rPr>
          <w:t>your child</w:t>
        </w:r>
        <w:r w:rsidR="00F83A01">
          <w:rPr>
            <w:u w:val="single"/>
            <w:lang w:val="en-GB"/>
          </w:rPr>
          <w:t>ren</w:t>
        </w:r>
        <w:r w:rsidRPr="00930225">
          <w:rPr>
            <w:u w:val="single"/>
            <w:lang w:val="en-GB"/>
          </w:rPr>
          <w:t>’s friendships</w:t>
        </w:r>
      </w:hyperlink>
      <w:r w:rsidRPr="00930225">
        <w:rPr>
          <w:lang w:val="en-GB"/>
        </w:rPr>
        <w:t xml:space="preserve"> and relationships without always having to ask. Communicating with the parents of your child</w:t>
      </w:r>
      <w:r w:rsidR="00F83A01">
        <w:rPr>
          <w:lang w:val="en-GB"/>
        </w:rPr>
        <w:t>ren</w:t>
      </w:r>
      <w:r w:rsidRPr="00930225">
        <w:rPr>
          <w:lang w:val="en-GB"/>
        </w:rPr>
        <w:t>’s friends can also help you keep track of your child</w:t>
      </w:r>
      <w:r w:rsidR="00F83A01">
        <w:rPr>
          <w:lang w:val="en-GB"/>
        </w:rPr>
        <w:t>ren</w:t>
      </w:r>
      <w:r w:rsidRPr="00930225">
        <w:rPr>
          <w:lang w:val="en-GB"/>
        </w:rPr>
        <w:t xml:space="preserve"> and </w:t>
      </w:r>
      <w:r w:rsidR="00F83A01">
        <w:rPr>
          <w:lang w:val="en-GB"/>
        </w:rPr>
        <w:t>t</w:t>
      </w:r>
      <w:r w:rsidRPr="00930225">
        <w:rPr>
          <w:lang w:val="en-GB"/>
        </w:rPr>
        <w:t>he</w:t>
      </w:r>
      <w:r w:rsidR="00F83A01">
        <w:rPr>
          <w:lang w:val="en-GB"/>
        </w:rPr>
        <w:t>i</w:t>
      </w:r>
      <w:r w:rsidRPr="00930225">
        <w:rPr>
          <w:lang w:val="en-GB"/>
        </w:rPr>
        <w:t>r friends.</w:t>
      </w:r>
    </w:p>
    <w:p w:rsidR="00611B1B" w:rsidRPr="00930225" w:rsidRDefault="00960546" w:rsidP="00930225">
      <w:pPr>
        <w:numPr>
          <w:ilvl w:val="0"/>
          <w:numId w:val="1"/>
        </w:numPr>
        <w:spacing w:line="240" w:lineRule="auto"/>
        <w:ind w:left="1240" w:right="520"/>
        <w:jc w:val="both"/>
        <w:rPr>
          <w:lang w:val="en-GB"/>
        </w:rPr>
      </w:pPr>
      <w:r w:rsidRPr="00930225">
        <w:rPr>
          <w:lang w:val="en-GB"/>
        </w:rPr>
        <w:t>Try to avoid breaking your child</w:t>
      </w:r>
      <w:r w:rsidR="00F83A01">
        <w:rPr>
          <w:lang w:val="en-GB"/>
        </w:rPr>
        <w:t>ren</w:t>
      </w:r>
      <w:r w:rsidRPr="00930225">
        <w:rPr>
          <w:lang w:val="en-GB"/>
        </w:rPr>
        <w:t xml:space="preserve">’s trust or invading </w:t>
      </w:r>
      <w:r w:rsidR="00F83A01">
        <w:rPr>
          <w:lang w:val="en-GB"/>
        </w:rPr>
        <w:t>their</w:t>
      </w:r>
      <w:r w:rsidRPr="00930225">
        <w:rPr>
          <w:lang w:val="en-GB"/>
        </w:rPr>
        <w:t xml:space="preserve"> privacy. But there might be times when you need to ask firmly for information – for example, ‘Where were you?’ or ‘Where are you going?’</w:t>
      </w:r>
    </w:p>
    <w:p w:rsidR="00F83A01" w:rsidRDefault="00F83A01" w:rsidP="00930225">
      <w:pPr>
        <w:spacing w:line="240" w:lineRule="auto"/>
        <w:ind w:left="-80"/>
        <w:jc w:val="both"/>
        <w:rPr>
          <w:lang w:val="en-GB"/>
        </w:rPr>
      </w:pPr>
    </w:p>
    <w:p w:rsidR="00930225" w:rsidRPr="00930225" w:rsidRDefault="00960546" w:rsidP="00930225">
      <w:pPr>
        <w:spacing w:line="240" w:lineRule="auto"/>
        <w:ind w:left="-80"/>
        <w:jc w:val="both"/>
        <w:rPr>
          <w:lang w:val="en-GB"/>
        </w:rPr>
      </w:pPr>
      <w:r w:rsidRPr="00930225">
        <w:rPr>
          <w:lang w:val="en-GB"/>
        </w:rPr>
        <w:t>Too little monitoring can leave teenagers without the support they need to make safe decisions about behaviour and relationships. But too much monitoring can send the message you don’t trust your child</w:t>
      </w:r>
      <w:r w:rsidR="00F1192C">
        <w:rPr>
          <w:lang w:val="en-GB"/>
        </w:rPr>
        <w:t>ren</w:t>
      </w:r>
      <w:r w:rsidRPr="00930225">
        <w:rPr>
          <w:lang w:val="en-GB"/>
        </w:rPr>
        <w:t xml:space="preserve">. When you monitor your child in a trusting environment, you’re giving </w:t>
      </w:r>
      <w:r w:rsidR="00F1192C">
        <w:rPr>
          <w:lang w:val="en-GB"/>
        </w:rPr>
        <w:t>t</w:t>
      </w:r>
      <w:r w:rsidRPr="00930225">
        <w:rPr>
          <w:lang w:val="en-GB"/>
        </w:rPr>
        <w:t xml:space="preserve">hem what </w:t>
      </w:r>
      <w:r w:rsidR="00F1192C">
        <w:rPr>
          <w:lang w:val="en-GB"/>
        </w:rPr>
        <w:t>they need</w:t>
      </w:r>
      <w:r w:rsidRPr="00930225">
        <w:rPr>
          <w:lang w:val="en-GB"/>
        </w:rPr>
        <w:t xml:space="preserve"> if </w:t>
      </w:r>
      <w:r w:rsidR="00F1192C">
        <w:rPr>
          <w:lang w:val="en-GB"/>
        </w:rPr>
        <w:t>they are</w:t>
      </w:r>
      <w:r w:rsidRPr="00930225">
        <w:rPr>
          <w:lang w:val="en-GB"/>
        </w:rPr>
        <w:t xml:space="preserve"> going to learn how to make good decisions and behave responsibly.</w:t>
      </w:r>
      <w:bookmarkStart w:id="6" w:name="_c2d1xjq8cpxl" w:colFirst="0" w:colLast="0"/>
      <w:bookmarkEnd w:id="6"/>
    </w:p>
    <w:p w:rsidR="00930225" w:rsidRPr="00930225" w:rsidRDefault="00930225" w:rsidP="00930225">
      <w:pPr>
        <w:spacing w:line="240" w:lineRule="auto"/>
        <w:ind w:left="-80"/>
        <w:jc w:val="both"/>
        <w:rPr>
          <w:lang w:val="en-GB"/>
        </w:rPr>
      </w:pPr>
    </w:p>
    <w:p w:rsidR="00930225" w:rsidRPr="00930225" w:rsidRDefault="00960546" w:rsidP="00930225">
      <w:pPr>
        <w:spacing w:line="240" w:lineRule="auto"/>
        <w:ind w:left="-80"/>
        <w:jc w:val="both"/>
        <w:rPr>
          <w:lang w:val="en-GB"/>
        </w:rPr>
      </w:pPr>
      <w:r w:rsidRPr="00930225">
        <w:rPr>
          <w:b/>
          <w:color w:val="000000"/>
          <w:lang w:val="en-GB"/>
        </w:rPr>
        <w:t>Handling breaches of trust</w:t>
      </w:r>
    </w:p>
    <w:p w:rsidR="00930225" w:rsidRPr="00930225" w:rsidRDefault="00930225" w:rsidP="00930225">
      <w:pPr>
        <w:spacing w:line="240" w:lineRule="auto"/>
        <w:ind w:left="-80"/>
        <w:jc w:val="both"/>
        <w:rPr>
          <w:lang w:val="en-GB"/>
        </w:rPr>
      </w:pPr>
    </w:p>
    <w:p w:rsidR="00930225" w:rsidRPr="00930225" w:rsidRDefault="00960546" w:rsidP="00930225">
      <w:pPr>
        <w:spacing w:line="240" w:lineRule="auto"/>
        <w:ind w:left="-80"/>
        <w:jc w:val="both"/>
        <w:rPr>
          <w:lang w:val="en-GB"/>
        </w:rPr>
      </w:pPr>
      <w:r w:rsidRPr="00930225">
        <w:rPr>
          <w:lang w:val="en-GB"/>
        </w:rPr>
        <w:t>Your child</w:t>
      </w:r>
      <w:r w:rsidR="00F1192C">
        <w:rPr>
          <w:lang w:val="en-GB"/>
        </w:rPr>
        <w:t>ren</w:t>
      </w:r>
      <w:r w:rsidRPr="00930225">
        <w:rPr>
          <w:lang w:val="en-GB"/>
        </w:rPr>
        <w:t xml:space="preserve"> might break your trust or misuse </w:t>
      </w:r>
      <w:r w:rsidR="00F1192C">
        <w:rPr>
          <w:lang w:val="en-GB"/>
        </w:rPr>
        <w:t>their</w:t>
      </w:r>
      <w:r w:rsidRPr="00930225">
        <w:rPr>
          <w:lang w:val="en-GB"/>
        </w:rPr>
        <w:t xml:space="preserve"> privacy.</w:t>
      </w:r>
    </w:p>
    <w:p w:rsidR="00930225" w:rsidRPr="00930225" w:rsidRDefault="00930225" w:rsidP="00930225">
      <w:pPr>
        <w:spacing w:line="240" w:lineRule="auto"/>
        <w:ind w:left="-80"/>
        <w:jc w:val="both"/>
        <w:rPr>
          <w:lang w:val="en-GB"/>
        </w:rPr>
      </w:pPr>
    </w:p>
    <w:p w:rsidR="00930225" w:rsidRPr="00930225" w:rsidRDefault="00960546" w:rsidP="00930225">
      <w:pPr>
        <w:spacing w:line="240" w:lineRule="auto"/>
        <w:ind w:left="-80"/>
        <w:jc w:val="both"/>
        <w:rPr>
          <w:lang w:val="en-GB"/>
        </w:rPr>
      </w:pPr>
      <w:r w:rsidRPr="00930225">
        <w:rPr>
          <w:lang w:val="en-GB"/>
        </w:rPr>
        <w:t>For a one-off breach, you could withdraw a privilege – for example, take away some TV or computer time, or not drive your child</w:t>
      </w:r>
      <w:r w:rsidR="00F1192C">
        <w:rPr>
          <w:lang w:val="en-GB"/>
        </w:rPr>
        <w:t>ren</w:t>
      </w:r>
      <w:r w:rsidRPr="00930225">
        <w:rPr>
          <w:lang w:val="en-GB"/>
        </w:rPr>
        <w:t xml:space="preserve"> to an activity. You might also need to monitor your child</w:t>
      </w:r>
      <w:r w:rsidR="00F1192C">
        <w:rPr>
          <w:lang w:val="en-GB"/>
        </w:rPr>
        <w:t>ren</w:t>
      </w:r>
      <w:r w:rsidRPr="00930225">
        <w:rPr>
          <w:lang w:val="en-GB"/>
        </w:rPr>
        <w:t xml:space="preserve"> more closely for a period while you rebuild trust. </w:t>
      </w:r>
    </w:p>
    <w:p w:rsidR="00930225" w:rsidRPr="00930225" w:rsidRDefault="00930225" w:rsidP="00930225">
      <w:pPr>
        <w:spacing w:line="240" w:lineRule="auto"/>
        <w:ind w:left="-80"/>
        <w:jc w:val="both"/>
        <w:rPr>
          <w:lang w:val="en-GB"/>
        </w:rPr>
      </w:pPr>
    </w:p>
    <w:p w:rsidR="00611B1B" w:rsidRPr="00930225" w:rsidRDefault="00960546" w:rsidP="00930225">
      <w:pPr>
        <w:spacing w:line="240" w:lineRule="auto"/>
        <w:ind w:left="-80"/>
        <w:jc w:val="both"/>
        <w:rPr>
          <w:lang w:val="en-GB"/>
        </w:rPr>
      </w:pPr>
      <w:r w:rsidRPr="00930225">
        <w:rPr>
          <w:lang w:val="en-GB"/>
        </w:rPr>
        <w:t>For major breaches of trust, or breaches that keep happening, you and your child</w:t>
      </w:r>
      <w:r w:rsidR="00F1192C">
        <w:rPr>
          <w:lang w:val="en-GB"/>
        </w:rPr>
        <w:t>ren</w:t>
      </w:r>
      <w:r w:rsidRPr="00930225">
        <w:rPr>
          <w:lang w:val="en-GB"/>
        </w:rPr>
        <w:t xml:space="preserve"> will need to rebuild trust over time. You might need to use strategies like:</w:t>
      </w:r>
    </w:p>
    <w:p w:rsidR="00611B1B" w:rsidRPr="00930225" w:rsidRDefault="00960546" w:rsidP="00930225">
      <w:pPr>
        <w:numPr>
          <w:ilvl w:val="0"/>
          <w:numId w:val="5"/>
        </w:numPr>
        <w:spacing w:line="240" w:lineRule="auto"/>
        <w:ind w:left="1240" w:right="520"/>
        <w:jc w:val="both"/>
        <w:rPr>
          <w:lang w:val="en-GB"/>
        </w:rPr>
      </w:pPr>
      <w:r w:rsidRPr="00930225">
        <w:rPr>
          <w:lang w:val="en-GB"/>
        </w:rPr>
        <w:t>‘grounding’ (banning social activities for a period of time)</w:t>
      </w:r>
    </w:p>
    <w:p w:rsidR="00611B1B" w:rsidRPr="00930225" w:rsidRDefault="00960546" w:rsidP="00930225">
      <w:pPr>
        <w:numPr>
          <w:ilvl w:val="0"/>
          <w:numId w:val="5"/>
        </w:numPr>
        <w:spacing w:line="240" w:lineRule="auto"/>
        <w:ind w:left="1240" w:right="520"/>
        <w:jc w:val="both"/>
        <w:rPr>
          <w:lang w:val="en-GB"/>
        </w:rPr>
      </w:pPr>
      <w:r w:rsidRPr="00930225">
        <w:rPr>
          <w:lang w:val="en-GB"/>
        </w:rPr>
        <w:t>withdrawing privileges</w:t>
      </w:r>
    </w:p>
    <w:p w:rsidR="00611B1B" w:rsidRPr="00930225" w:rsidRDefault="00960546" w:rsidP="00930225">
      <w:pPr>
        <w:numPr>
          <w:ilvl w:val="0"/>
          <w:numId w:val="5"/>
        </w:numPr>
        <w:spacing w:line="240" w:lineRule="auto"/>
        <w:ind w:left="1240" w:right="520"/>
        <w:jc w:val="both"/>
        <w:rPr>
          <w:lang w:val="en-GB"/>
        </w:rPr>
      </w:pPr>
      <w:r w:rsidRPr="00930225">
        <w:rPr>
          <w:lang w:val="en-GB"/>
        </w:rPr>
        <w:t>withholding non-essential lifts</w:t>
      </w:r>
    </w:p>
    <w:p w:rsidR="00611B1B" w:rsidRPr="00930225" w:rsidRDefault="00960546" w:rsidP="00930225">
      <w:pPr>
        <w:numPr>
          <w:ilvl w:val="0"/>
          <w:numId w:val="5"/>
        </w:numPr>
        <w:spacing w:line="240" w:lineRule="auto"/>
        <w:ind w:left="1240" w:right="520"/>
        <w:jc w:val="both"/>
        <w:rPr>
          <w:lang w:val="en-GB"/>
        </w:rPr>
      </w:pPr>
      <w:r w:rsidRPr="00930225">
        <w:rPr>
          <w:lang w:val="en-GB"/>
        </w:rPr>
        <w:t xml:space="preserve">stopping your child’s pocket money. </w:t>
      </w:r>
    </w:p>
    <w:p w:rsidR="00930225" w:rsidRPr="00930225" w:rsidRDefault="00930225" w:rsidP="00930225">
      <w:pPr>
        <w:shd w:val="clear" w:color="auto" w:fill="FFFFFF"/>
        <w:spacing w:line="240" w:lineRule="auto"/>
        <w:jc w:val="both"/>
        <w:rPr>
          <w:lang w:val="en-GB"/>
        </w:rPr>
      </w:pPr>
    </w:p>
    <w:p w:rsidR="00611B1B" w:rsidRPr="00930225" w:rsidRDefault="00960546" w:rsidP="00930225">
      <w:pPr>
        <w:shd w:val="clear" w:color="auto" w:fill="FFFFFF"/>
        <w:spacing w:line="240" w:lineRule="auto"/>
        <w:jc w:val="both"/>
        <w:rPr>
          <w:lang w:val="en-GB"/>
        </w:rPr>
      </w:pPr>
      <w:r w:rsidRPr="00930225">
        <w:rPr>
          <w:lang w:val="en-GB"/>
        </w:rPr>
        <w:t>You can try to negotiate practical ways your child</w:t>
      </w:r>
      <w:r w:rsidR="00F1192C">
        <w:rPr>
          <w:lang w:val="en-GB"/>
        </w:rPr>
        <w:t>ren</w:t>
      </w:r>
      <w:r w:rsidRPr="00930225">
        <w:rPr>
          <w:lang w:val="en-GB"/>
        </w:rPr>
        <w:t xml:space="preserve"> can earn back your trust – for example, by showing you that </w:t>
      </w:r>
      <w:r w:rsidR="00F1192C">
        <w:rPr>
          <w:lang w:val="en-GB"/>
        </w:rPr>
        <w:t>they</w:t>
      </w:r>
      <w:r w:rsidRPr="00930225">
        <w:rPr>
          <w:lang w:val="en-GB"/>
        </w:rPr>
        <w:t xml:space="preserve"> can be responsible for certain tasks over a period of time. Letting your child</w:t>
      </w:r>
      <w:r w:rsidR="00F1192C">
        <w:rPr>
          <w:lang w:val="en-GB"/>
        </w:rPr>
        <w:t>ren</w:t>
      </w:r>
      <w:r w:rsidRPr="00930225">
        <w:rPr>
          <w:lang w:val="en-GB"/>
        </w:rPr>
        <w:t xml:space="preserve"> know that you still love </w:t>
      </w:r>
      <w:r w:rsidR="00F1192C">
        <w:rPr>
          <w:lang w:val="en-GB"/>
        </w:rPr>
        <w:t>t</w:t>
      </w:r>
      <w:r w:rsidRPr="00930225">
        <w:rPr>
          <w:lang w:val="en-GB"/>
        </w:rPr>
        <w:t xml:space="preserve">hem even though you’re disappointed in </w:t>
      </w:r>
      <w:r w:rsidR="00F1192C">
        <w:rPr>
          <w:lang w:val="en-GB"/>
        </w:rPr>
        <w:t>t</w:t>
      </w:r>
      <w:r w:rsidRPr="00930225">
        <w:rPr>
          <w:lang w:val="en-GB"/>
        </w:rPr>
        <w:t>he</w:t>
      </w:r>
      <w:r w:rsidR="00F1192C">
        <w:rPr>
          <w:lang w:val="en-GB"/>
        </w:rPr>
        <w:t>i</w:t>
      </w:r>
      <w:r w:rsidRPr="00930225">
        <w:rPr>
          <w:lang w:val="en-GB"/>
        </w:rPr>
        <w:t xml:space="preserve">r behaviour will help </w:t>
      </w:r>
      <w:r w:rsidR="00F1192C">
        <w:rPr>
          <w:lang w:val="en-GB"/>
        </w:rPr>
        <w:t>t</w:t>
      </w:r>
      <w:r w:rsidRPr="00930225">
        <w:rPr>
          <w:lang w:val="en-GB"/>
        </w:rPr>
        <w:t xml:space="preserve">hem bounce back and learn from </w:t>
      </w:r>
      <w:r w:rsidR="00F1192C">
        <w:rPr>
          <w:lang w:val="en-GB"/>
        </w:rPr>
        <w:t>t</w:t>
      </w:r>
      <w:r w:rsidRPr="00930225">
        <w:rPr>
          <w:lang w:val="en-GB"/>
        </w:rPr>
        <w:t>he</w:t>
      </w:r>
      <w:r w:rsidR="00F1192C">
        <w:rPr>
          <w:lang w:val="en-GB"/>
        </w:rPr>
        <w:t>i</w:t>
      </w:r>
      <w:r w:rsidRPr="00930225">
        <w:rPr>
          <w:lang w:val="en-GB"/>
        </w:rPr>
        <w:t>r mistakes.</w:t>
      </w:r>
    </w:p>
    <w:p w:rsidR="00930225" w:rsidRPr="00930225" w:rsidRDefault="00930225" w:rsidP="00930225">
      <w:pPr>
        <w:pStyle w:val="Heading3"/>
        <w:keepNext w:val="0"/>
        <w:keepLines w:val="0"/>
        <w:shd w:val="clear" w:color="auto" w:fill="FFFFFF"/>
        <w:spacing w:before="0" w:after="0" w:line="240" w:lineRule="auto"/>
        <w:jc w:val="both"/>
        <w:rPr>
          <w:b/>
          <w:color w:val="000000"/>
          <w:sz w:val="22"/>
          <w:szCs w:val="22"/>
          <w:lang w:val="en-GB"/>
        </w:rPr>
      </w:pPr>
      <w:bookmarkStart w:id="7" w:name="_mfn7zjkutea5" w:colFirst="0" w:colLast="0"/>
      <w:bookmarkEnd w:id="7"/>
    </w:p>
    <w:p w:rsidR="00611B1B" w:rsidRPr="00930225" w:rsidRDefault="00960546" w:rsidP="00930225">
      <w:pPr>
        <w:pStyle w:val="Heading3"/>
        <w:keepNext w:val="0"/>
        <w:keepLines w:val="0"/>
        <w:shd w:val="clear" w:color="auto" w:fill="FFFFFF"/>
        <w:spacing w:before="0" w:after="0" w:line="240" w:lineRule="auto"/>
        <w:jc w:val="both"/>
        <w:rPr>
          <w:b/>
          <w:color w:val="000000"/>
          <w:sz w:val="22"/>
          <w:szCs w:val="22"/>
          <w:lang w:val="en-GB"/>
        </w:rPr>
      </w:pPr>
      <w:r w:rsidRPr="00930225">
        <w:rPr>
          <w:b/>
          <w:color w:val="000000"/>
          <w:sz w:val="22"/>
          <w:szCs w:val="22"/>
          <w:lang w:val="en-GB"/>
        </w:rPr>
        <w:t>Benefits of monitoring</w:t>
      </w:r>
    </w:p>
    <w:p w:rsidR="00930225" w:rsidRPr="00930225" w:rsidRDefault="00930225" w:rsidP="00930225">
      <w:pPr>
        <w:shd w:val="clear" w:color="auto" w:fill="FFFFFF"/>
        <w:spacing w:line="240" w:lineRule="auto"/>
        <w:jc w:val="both"/>
        <w:rPr>
          <w:lang w:val="en-GB"/>
        </w:rPr>
      </w:pPr>
    </w:p>
    <w:p w:rsidR="00611B1B" w:rsidRPr="00930225" w:rsidRDefault="00960546" w:rsidP="00930225">
      <w:pPr>
        <w:shd w:val="clear" w:color="auto" w:fill="FFFFFF"/>
        <w:spacing w:line="240" w:lineRule="auto"/>
        <w:jc w:val="both"/>
        <w:rPr>
          <w:lang w:val="en-GB"/>
        </w:rPr>
      </w:pPr>
      <w:r w:rsidRPr="00930225">
        <w:rPr>
          <w:lang w:val="en-GB"/>
        </w:rPr>
        <w:t>Monitoring your child</w:t>
      </w:r>
      <w:r w:rsidR="00F1192C">
        <w:rPr>
          <w:lang w:val="en-GB"/>
        </w:rPr>
        <w:t>ren</w:t>
      </w:r>
      <w:r w:rsidRPr="00930225">
        <w:rPr>
          <w:lang w:val="en-GB"/>
        </w:rPr>
        <w:t xml:space="preserve"> is worth the effort. Teenagers whose parents monitor them well:</w:t>
      </w:r>
    </w:p>
    <w:p w:rsidR="00611B1B" w:rsidRPr="00930225" w:rsidRDefault="00960546" w:rsidP="00930225">
      <w:pPr>
        <w:numPr>
          <w:ilvl w:val="0"/>
          <w:numId w:val="12"/>
        </w:numPr>
        <w:spacing w:line="240" w:lineRule="auto"/>
        <w:ind w:left="1240" w:right="520"/>
        <w:jc w:val="both"/>
        <w:rPr>
          <w:lang w:val="en-GB"/>
        </w:rPr>
      </w:pPr>
      <w:r w:rsidRPr="00930225">
        <w:rPr>
          <w:lang w:val="en-GB"/>
        </w:rPr>
        <w:t>are less likely to get involved in antisocial behaviour – for example, stealing or violence</w:t>
      </w:r>
    </w:p>
    <w:p w:rsidR="00611B1B" w:rsidRPr="00930225" w:rsidRDefault="00960546" w:rsidP="00930225">
      <w:pPr>
        <w:numPr>
          <w:ilvl w:val="0"/>
          <w:numId w:val="12"/>
        </w:numPr>
        <w:spacing w:line="240" w:lineRule="auto"/>
        <w:ind w:left="1240" w:right="520"/>
        <w:jc w:val="both"/>
        <w:rPr>
          <w:lang w:val="en-GB"/>
        </w:rPr>
      </w:pPr>
      <w:r w:rsidRPr="00930225">
        <w:rPr>
          <w:lang w:val="en-GB"/>
        </w:rPr>
        <w:t>engage less often in underage drinking or drug-taking</w:t>
      </w:r>
    </w:p>
    <w:p w:rsidR="00611B1B" w:rsidRPr="00930225" w:rsidRDefault="00960546" w:rsidP="00930225">
      <w:pPr>
        <w:numPr>
          <w:ilvl w:val="0"/>
          <w:numId w:val="12"/>
        </w:numPr>
        <w:spacing w:line="240" w:lineRule="auto"/>
        <w:ind w:left="1240" w:right="520"/>
        <w:jc w:val="both"/>
        <w:rPr>
          <w:lang w:val="en-GB"/>
        </w:rPr>
      </w:pPr>
      <w:r w:rsidRPr="00930225">
        <w:rPr>
          <w:lang w:val="en-GB"/>
        </w:rPr>
        <w:t>start having sex later, and practise safer sex once they’re sexually active</w:t>
      </w:r>
    </w:p>
    <w:p w:rsidR="00611B1B" w:rsidRPr="00930225" w:rsidRDefault="00960546" w:rsidP="00930225">
      <w:pPr>
        <w:numPr>
          <w:ilvl w:val="0"/>
          <w:numId w:val="12"/>
        </w:numPr>
        <w:spacing w:line="240" w:lineRule="auto"/>
        <w:ind w:left="1240" w:right="520"/>
        <w:jc w:val="both"/>
        <w:rPr>
          <w:lang w:val="en-GB"/>
        </w:rPr>
      </w:pPr>
      <w:r w:rsidRPr="00930225">
        <w:rPr>
          <w:lang w:val="en-GB"/>
        </w:rPr>
        <w:t>are less likely to be depressed</w:t>
      </w:r>
    </w:p>
    <w:p w:rsidR="00611B1B" w:rsidRPr="00930225" w:rsidRDefault="00960546" w:rsidP="00930225">
      <w:pPr>
        <w:numPr>
          <w:ilvl w:val="0"/>
          <w:numId w:val="12"/>
        </w:numPr>
        <w:spacing w:line="240" w:lineRule="auto"/>
        <w:ind w:left="1240" w:right="520"/>
        <w:jc w:val="both"/>
        <w:rPr>
          <w:lang w:val="en-GB"/>
        </w:rPr>
      </w:pPr>
      <w:r w:rsidRPr="00930225">
        <w:rPr>
          <w:lang w:val="en-GB"/>
        </w:rPr>
        <w:t>are more likely to have high self-esteem</w:t>
      </w:r>
    </w:p>
    <w:p w:rsidR="00611B1B" w:rsidRPr="00930225" w:rsidRDefault="00960546" w:rsidP="00930225">
      <w:pPr>
        <w:numPr>
          <w:ilvl w:val="0"/>
          <w:numId w:val="12"/>
        </w:numPr>
        <w:spacing w:line="240" w:lineRule="auto"/>
        <w:ind w:left="1240" w:right="520"/>
        <w:jc w:val="both"/>
        <w:rPr>
          <w:lang w:val="en-GB"/>
        </w:rPr>
      </w:pPr>
      <w:r w:rsidRPr="00930225">
        <w:rPr>
          <w:lang w:val="en-GB"/>
        </w:rPr>
        <w:t>have better school outcomes and lower rates of school truancy and suspension</w:t>
      </w:r>
    </w:p>
    <w:p w:rsidR="00611B1B" w:rsidRPr="00930225" w:rsidRDefault="00960546" w:rsidP="00930225">
      <w:pPr>
        <w:numPr>
          <w:ilvl w:val="0"/>
          <w:numId w:val="12"/>
        </w:numPr>
        <w:spacing w:line="240" w:lineRule="auto"/>
        <w:ind w:left="1240" w:right="520"/>
        <w:jc w:val="both"/>
        <w:rPr>
          <w:lang w:val="en-GB"/>
        </w:rPr>
      </w:pPr>
      <w:r w:rsidRPr="00930225">
        <w:rPr>
          <w:lang w:val="en-GB"/>
        </w:rPr>
        <w:t>are more likely to bounce back from hard times.</w:t>
      </w:r>
    </w:p>
    <w:p w:rsidR="00930225" w:rsidRPr="00930225" w:rsidRDefault="00930225" w:rsidP="00930225">
      <w:pPr>
        <w:spacing w:line="240" w:lineRule="auto"/>
        <w:jc w:val="both"/>
        <w:rPr>
          <w:lang w:val="en-GB"/>
        </w:rPr>
      </w:pPr>
    </w:p>
    <w:p w:rsidR="00611B1B" w:rsidRPr="00930225" w:rsidRDefault="00960546" w:rsidP="00930225">
      <w:pPr>
        <w:spacing w:line="240" w:lineRule="auto"/>
        <w:jc w:val="both"/>
        <w:rPr>
          <w:sz w:val="20"/>
          <w:lang w:val="en-GB"/>
        </w:rPr>
      </w:pPr>
      <w:r w:rsidRPr="00930225">
        <w:rPr>
          <w:sz w:val="20"/>
          <w:lang w:val="en-GB"/>
        </w:rPr>
        <w:t xml:space="preserve">Source: </w:t>
      </w:r>
      <w:hyperlink r:id="rId10">
        <w:r w:rsidRPr="00930225">
          <w:rPr>
            <w:sz w:val="20"/>
            <w:u w:val="single"/>
            <w:lang w:val="en-GB"/>
          </w:rPr>
          <w:t>http://raisingchildren.net.au/articles/privacy_teenagers.html/context/2021</w:t>
        </w:r>
      </w:hyperlink>
    </w:p>
    <w:p w:rsidR="00611B1B" w:rsidRPr="00D06E4B" w:rsidRDefault="00611B1B" w:rsidP="00930225">
      <w:pPr>
        <w:spacing w:line="240" w:lineRule="auto"/>
        <w:jc w:val="both"/>
        <w:rPr>
          <w:lang w:val="en-GB"/>
        </w:rPr>
      </w:pPr>
      <w:bookmarkStart w:id="8" w:name="_GoBack"/>
      <w:bookmarkEnd w:id="8"/>
    </w:p>
    <w:sectPr w:rsidR="00611B1B" w:rsidRPr="00D06E4B">
      <w:head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779" w:rsidRDefault="00C15779">
      <w:pPr>
        <w:spacing w:line="240" w:lineRule="auto"/>
      </w:pPr>
      <w:r>
        <w:separator/>
      </w:r>
    </w:p>
  </w:endnote>
  <w:endnote w:type="continuationSeparator" w:id="0">
    <w:p w:rsidR="00C15779" w:rsidRDefault="00C157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779" w:rsidRDefault="00C15779">
      <w:pPr>
        <w:spacing w:line="240" w:lineRule="auto"/>
      </w:pPr>
      <w:r>
        <w:separator/>
      </w:r>
    </w:p>
  </w:footnote>
  <w:footnote w:type="continuationSeparator" w:id="0">
    <w:p w:rsidR="00C15779" w:rsidRDefault="00C157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B1B" w:rsidRDefault="00960546">
    <w:pPr>
      <w:tabs>
        <w:tab w:val="center" w:pos="4680"/>
        <w:tab w:val="right" w:pos="9360"/>
      </w:tabs>
      <w:spacing w:line="240" w:lineRule="auto"/>
      <w:jc w:val="center"/>
    </w:pPr>
    <w:r>
      <w:rPr>
        <w:rFonts w:ascii="Calibri" w:eastAsia="Calibri" w:hAnsi="Calibri" w:cs="Calibri"/>
        <w:noProof/>
        <w:lang w:val="en-US"/>
      </w:rPr>
      <w:drawing>
        <wp:inline distT="0" distB="0" distL="0" distR="0">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6174"/>
    <w:multiLevelType w:val="multilevel"/>
    <w:tmpl w:val="D0FAADA2"/>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F01DB5"/>
    <w:multiLevelType w:val="multilevel"/>
    <w:tmpl w:val="B192E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AF2726"/>
    <w:multiLevelType w:val="multilevel"/>
    <w:tmpl w:val="1C622D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7FC3AB2"/>
    <w:multiLevelType w:val="multilevel"/>
    <w:tmpl w:val="0A04A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EC62F9"/>
    <w:multiLevelType w:val="multilevel"/>
    <w:tmpl w:val="520E525A"/>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8457CA"/>
    <w:multiLevelType w:val="multilevel"/>
    <w:tmpl w:val="32F8A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6F655C"/>
    <w:multiLevelType w:val="multilevel"/>
    <w:tmpl w:val="8B420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7817F2"/>
    <w:multiLevelType w:val="multilevel"/>
    <w:tmpl w:val="BB5E7E6A"/>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C6F579B"/>
    <w:multiLevelType w:val="multilevel"/>
    <w:tmpl w:val="30963694"/>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702678"/>
    <w:multiLevelType w:val="multilevel"/>
    <w:tmpl w:val="F528B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83F02CB"/>
    <w:multiLevelType w:val="multilevel"/>
    <w:tmpl w:val="98764F92"/>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7B81793"/>
    <w:multiLevelType w:val="multilevel"/>
    <w:tmpl w:val="468CD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C1A36A2"/>
    <w:multiLevelType w:val="multilevel"/>
    <w:tmpl w:val="51F6C99C"/>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0"/>
  </w:num>
  <w:num w:numId="3">
    <w:abstractNumId w:val="6"/>
  </w:num>
  <w:num w:numId="4">
    <w:abstractNumId w:val="2"/>
  </w:num>
  <w:num w:numId="5">
    <w:abstractNumId w:val="10"/>
  </w:num>
  <w:num w:numId="6">
    <w:abstractNumId w:val="11"/>
  </w:num>
  <w:num w:numId="7">
    <w:abstractNumId w:val="5"/>
  </w:num>
  <w:num w:numId="8">
    <w:abstractNumId w:val="9"/>
  </w:num>
  <w:num w:numId="9">
    <w:abstractNumId w:val="8"/>
  </w:num>
  <w:num w:numId="10">
    <w:abstractNumId w:val="3"/>
  </w:num>
  <w:num w:numId="11">
    <w:abstractNumId w:val="4"/>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11B1B"/>
    <w:rsid w:val="00611B1B"/>
    <w:rsid w:val="00930225"/>
    <w:rsid w:val="00960546"/>
    <w:rsid w:val="00C15779"/>
    <w:rsid w:val="00D06E4B"/>
    <w:rsid w:val="00F1192C"/>
    <w:rsid w:val="00F83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EB7E2"/>
  <w15:docId w15:val="{1A223C90-9744-47B4-B480-578C098F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aisingchildren.net.au/articles/school_relationship.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aisingchildren.net.au/articles/active_listening_teenager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raisingchildren.net.au/articles/privacy_teenagers.html/context/2021" TargetMode="External"/><Relationship Id="rId4" Type="http://schemas.openxmlformats.org/officeDocument/2006/relationships/webSettings" Target="webSettings.xml"/><Relationship Id="rId9" Type="http://schemas.openxmlformats.org/officeDocument/2006/relationships/hyperlink" Target="http://raisingchildren.net.au/articles/friendships_teenage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Zambrano</cp:lastModifiedBy>
  <cp:revision>4</cp:revision>
  <dcterms:created xsi:type="dcterms:W3CDTF">2019-03-22T20:15:00Z</dcterms:created>
  <dcterms:modified xsi:type="dcterms:W3CDTF">2019-03-22T20:32:00Z</dcterms:modified>
</cp:coreProperties>
</file>