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2CC"/>
  <w:body>
    <w:p w:rsidR="00000000" w:rsidDel="00000000" w:rsidP="00000000" w:rsidRDefault="00000000" w:rsidRPr="00000000" w14:paraId="00000001">
      <w:pPr>
        <w:spacing w:line="360" w:lineRule="auto"/>
        <w:jc w:val="right"/>
        <w:rPr>
          <w:rFonts w:ascii="Comfortaa" w:cs="Comfortaa" w:eastAsia="Comfortaa" w:hAnsi="Comfortaa"/>
          <w:b w:val="1"/>
          <w:i w:val="1"/>
          <w:color w:val="134f5c"/>
          <w:sz w:val="20"/>
          <w:szCs w:val="20"/>
          <w:u w:val="single"/>
        </w:rPr>
      </w:pPr>
      <w:r w:rsidDel="00000000" w:rsidR="00000000" w:rsidRPr="00000000">
        <w:rPr>
          <w:rFonts w:ascii="Comfortaa" w:cs="Comfortaa" w:eastAsia="Comfortaa" w:hAnsi="Comfortaa"/>
          <w:b w:val="1"/>
          <w:i w:val="1"/>
          <w:color w:val="134f5c"/>
          <w:sz w:val="20"/>
          <w:szCs w:val="20"/>
          <w:u w:val="single"/>
          <w:rtl w:val="0"/>
        </w:rPr>
        <w:t xml:space="preserve">SERVICE ACTIONS NEWS BULLETIN No.1 </w:t>
      </w:r>
    </w:p>
    <w:p w:rsidR="00000000" w:rsidDel="00000000" w:rsidP="00000000" w:rsidRDefault="00000000" w:rsidRPr="00000000" w14:paraId="00000002">
      <w:pPr>
        <w:spacing w:line="360" w:lineRule="auto"/>
        <w:jc w:val="center"/>
        <w:rPr>
          <w:b w:val="1"/>
          <w:i w:val="1"/>
          <w:color w:val="134f5c"/>
          <w:sz w:val="24"/>
          <w:szCs w:val="24"/>
          <w:u w:val="single"/>
        </w:rPr>
      </w:pPr>
      <w:r w:rsidDel="00000000" w:rsidR="00000000" w:rsidRPr="00000000">
        <w:rPr>
          <w:rtl w:val="0"/>
        </w:rPr>
      </w:r>
    </w:p>
    <w:p w:rsidR="00000000" w:rsidDel="00000000" w:rsidP="00000000" w:rsidRDefault="00000000" w:rsidRPr="00000000" w14:paraId="00000003">
      <w:pPr>
        <w:spacing w:line="360" w:lineRule="auto"/>
        <w:jc w:val="center"/>
        <w:rPr>
          <w:b w:val="1"/>
          <w:color w:val="ff0000"/>
          <w:sz w:val="24"/>
          <w:szCs w:val="24"/>
        </w:rPr>
      </w:pPr>
      <w:r w:rsidDel="00000000" w:rsidR="00000000" w:rsidRPr="00000000">
        <w:rPr>
          <w:b w:val="1"/>
          <w:sz w:val="24"/>
          <w:szCs w:val="24"/>
          <w:rtl w:val="0"/>
        </w:rPr>
        <w:t xml:space="preserve">As schools and businesses close, many who have never needed help now need assistance, and the seniors, children and families who rely on our community need us more than ever. </w:t>
      </w:r>
      <w:r w:rsidDel="00000000" w:rsidR="00000000" w:rsidRPr="00000000">
        <w:rPr>
          <w:rtl w:val="0"/>
        </w:rPr>
      </w:r>
    </w:p>
    <w:p w:rsidR="00000000" w:rsidDel="00000000" w:rsidP="00000000" w:rsidRDefault="00000000" w:rsidRPr="00000000" w14:paraId="00000004">
      <w:pPr>
        <w:spacing w:line="360" w:lineRule="auto"/>
        <w:jc w:val="center"/>
        <w:rPr>
          <w:b w:val="1"/>
          <w:color w:val="ff0000"/>
          <w:sz w:val="28"/>
          <w:szCs w:val="28"/>
        </w:rPr>
      </w:pPr>
      <w:r w:rsidDel="00000000" w:rsidR="00000000" w:rsidRPr="00000000">
        <w:rPr>
          <w:b w:val="1"/>
          <w:color w:val="ff0000"/>
          <w:sz w:val="28"/>
          <w:szCs w:val="28"/>
          <w:rtl w:val="0"/>
        </w:rPr>
        <w:t xml:space="preserve">¿How can we help our community during Covid -19 without leaving our home?</w:t>
      </w:r>
    </w:p>
    <w:p w:rsidR="00000000" w:rsidDel="00000000" w:rsidP="00000000" w:rsidRDefault="00000000" w:rsidRPr="00000000" w14:paraId="00000005">
      <w:pPr>
        <w:spacing w:line="360" w:lineRule="auto"/>
        <w:jc w:val="center"/>
        <w:rPr>
          <w:b w:val="1"/>
          <w:sz w:val="24"/>
          <w:szCs w:val="24"/>
        </w:rPr>
      </w:pPr>
      <w:r w:rsidDel="00000000" w:rsidR="00000000" w:rsidRPr="00000000">
        <w:rPr>
          <w:b w:val="1"/>
          <w:sz w:val="24"/>
          <w:szCs w:val="24"/>
          <w:rtl w:val="0"/>
        </w:rPr>
        <w:t xml:space="preserve">Well there are many initiatives running, organized by the city mayor, government institutions, foundations and private companies.</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b w:val="1"/>
          <w:color w:val="ff9900"/>
        </w:rPr>
      </w:pPr>
      <w:r w:rsidDel="00000000" w:rsidR="00000000" w:rsidRPr="00000000">
        <w:rPr>
          <w:b w:val="1"/>
          <w:color w:val="ff9900"/>
          <w:rtl w:val="0"/>
        </w:rPr>
        <w:t xml:space="preserve">Here you will find a list of options: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3133725" cy="1495425"/>
            <wp:effectExtent b="0" l="0" r="0" t="0"/>
            <wp:docPr id="5" name="image4.png"/>
            <a:graphic>
              <a:graphicData uri="http://schemas.openxmlformats.org/drawingml/2006/picture">
                <pic:pic>
                  <pic:nvPicPr>
                    <pic:cNvPr id="0" name="image4.png"/>
                    <pic:cNvPicPr preferRelativeResize="0"/>
                  </pic:nvPicPr>
                  <pic:blipFill>
                    <a:blip r:embed="rId6"/>
                    <a:srcRect b="18584" l="21428" r="23920" t="46681"/>
                    <a:stretch>
                      <a:fillRect/>
                    </a:stretch>
                  </pic:blipFill>
                  <pic:spPr>
                    <a:xfrm>
                      <a:off x="0" y="0"/>
                      <a:ext cx="31337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i w:val="1"/>
          <w:color w:val="ff9900"/>
          <w:u w:val="single"/>
          <w:rtl w:val="0"/>
        </w:rPr>
        <w:t xml:space="preserve">Option 1</w:t>
      </w:r>
      <w:r w:rsidDel="00000000" w:rsidR="00000000" w:rsidRPr="00000000">
        <w:rPr>
          <w:rtl w:val="0"/>
        </w:rPr>
        <w:t xml:space="preserve">: By clicking in </w:t>
      </w:r>
      <w:hyperlink r:id="rId7">
        <w:r w:rsidDel="00000000" w:rsidR="00000000" w:rsidRPr="00000000">
          <w:rPr>
            <w:color w:val="1155cc"/>
            <w:u w:val="single"/>
            <w:rtl w:val="0"/>
          </w:rPr>
          <w:t xml:space="preserve">https://www.darunamanoecuador.com/</w:t>
        </w:r>
      </w:hyperlink>
      <w:r w:rsidDel="00000000" w:rsidR="00000000" w:rsidRPr="00000000">
        <w:rPr>
          <w:rtl w:val="0"/>
        </w:rPr>
        <w:t xml:space="preserve">, you can help stock the shelves of families in need with food and hygiene items. You can choose kits from $5 up to $ 20 dollars. </w:t>
      </w:r>
    </w:p>
    <w:p w:rsidR="00000000" w:rsidDel="00000000" w:rsidP="00000000" w:rsidRDefault="00000000" w:rsidRPr="00000000" w14:paraId="0000000B">
      <w:pPr>
        <w:numPr>
          <w:ilvl w:val="0"/>
          <w:numId w:val="1"/>
        </w:numPr>
        <w:ind w:left="720" w:hanging="360"/>
        <w:jc w:val="both"/>
        <w:rPr/>
      </w:pPr>
      <w:r w:rsidDel="00000000" w:rsidR="00000000" w:rsidRPr="00000000">
        <w:rPr>
          <w:rtl w:val="0"/>
        </w:rPr>
        <w:t xml:space="preserve">There is also a </w:t>
      </w:r>
      <w:r w:rsidDel="00000000" w:rsidR="00000000" w:rsidRPr="00000000">
        <w:rPr>
          <w:b w:val="1"/>
          <w:i w:val="1"/>
          <w:u w:val="single"/>
          <w:rtl w:val="0"/>
        </w:rPr>
        <w:t xml:space="preserve">kit for nurses and doctors</w:t>
      </w:r>
      <w:r w:rsidDel="00000000" w:rsidR="00000000" w:rsidRPr="00000000">
        <w:rPr>
          <w:rtl w:val="0"/>
        </w:rPr>
        <w:t xml:space="preserve"> that includes 6 masks and gloves.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1952625" cy="1453524"/>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952625" cy="145352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i w:val="1"/>
          <w:color w:val="ff9900"/>
          <w:u w:val="single"/>
          <w:rtl w:val="0"/>
        </w:rPr>
        <w:t xml:space="preserve">Option 2</w:t>
      </w:r>
      <w:r w:rsidDel="00000000" w:rsidR="00000000" w:rsidRPr="00000000">
        <w:rPr>
          <w:rtl w:val="0"/>
        </w:rPr>
        <w:t xml:space="preserve">: Y</w:t>
      </w:r>
      <w:r w:rsidDel="00000000" w:rsidR="00000000" w:rsidRPr="00000000">
        <w:rPr>
          <w:rtl w:val="0"/>
        </w:rPr>
        <w:t xml:space="preserve">ou can </w:t>
      </w:r>
      <w:r w:rsidDel="00000000" w:rsidR="00000000" w:rsidRPr="00000000">
        <w:rPr>
          <w:b w:val="1"/>
          <w:rtl w:val="0"/>
        </w:rPr>
        <w:t xml:space="preserve">host a virtual food drive</w:t>
      </w:r>
      <w:r w:rsidDel="00000000" w:rsidR="00000000" w:rsidRPr="00000000">
        <w:rPr>
          <w:rtl w:val="0"/>
        </w:rPr>
        <w:t xml:space="preserve"> to fundraise </w:t>
      </w:r>
      <w:r w:rsidDel="00000000" w:rsidR="00000000" w:rsidRPr="00000000">
        <w:rPr>
          <w:rtl w:val="0"/>
        </w:rPr>
        <w:t xml:space="preserve">with your family, with your building, conjunto or urbanizacion and send them to the local shelter in Casa de la Cultura. When you have the kits ready, please write an email to these email addresses:  </w:t>
      </w:r>
      <w:r w:rsidDel="00000000" w:rsidR="00000000" w:rsidRPr="00000000">
        <w:rPr>
          <w:b w:val="1"/>
          <w:i w:val="1"/>
          <w:rtl w:val="0"/>
        </w:rPr>
        <w:t xml:space="preserve">secretariadeinclusion@quito.gob.ec </w:t>
      </w:r>
      <w:r w:rsidDel="00000000" w:rsidR="00000000" w:rsidRPr="00000000">
        <w:rPr>
          <w:rtl w:val="0"/>
        </w:rPr>
        <w:t xml:space="preserve">or</w:t>
      </w:r>
      <w:r w:rsidDel="00000000" w:rsidR="00000000" w:rsidRPr="00000000">
        <w:rPr>
          <w:b w:val="1"/>
          <w:i w:val="1"/>
          <w:rtl w:val="0"/>
        </w:rPr>
        <w:t xml:space="preserve"> patronatosanjose@quito.gob.ec</w:t>
      </w:r>
      <w:r w:rsidDel="00000000" w:rsidR="00000000" w:rsidRPr="00000000">
        <w:rPr>
          <w:rtl w:val="0"/>
        </w:rPr>
        <w:t xml:space="preserve"> and they will collect it from your place. </w:t>
      </w:r>
    </w:p>
    <w:p w:rsidR="00000000" w:rsidDel="00000000" w:rsidP="00000000" w:rsidRDefault="00000000" w:rsidRPr="00000000" w14:paraId="00000010">
      <w:pPr>
        <w:jc w:val="both"/>
        <w:rPr>
          <w:color w:val="0000ff"/>
        </w:rPr>
      </w:pPr>
      <w:r w:rsidDel="00000000" w:rsidR="00000000" w:rsidRPr="00000000">
        <w:rPr>
          <w:rtl w:val="0"/>
        </w:rPr>
        <w:t xml:space="preserve">Or click in</w:t>
      </w:r>
      <w:r w:rsidDel="00000000" w:rsidR="00000000" w:rsidRPr="00000000">
        <w:rPr>
          <w:color w:val="0000ff"/>
          <w:rtl w:val="0"/>
        </w:rPr>
        <w:t xml:space="preserve"> </w:t>
      </w:r>
      <w:hyperlink r:id="rId9">
        <w:r w:rsidDel="00000000" w:rsidR="00000000" w:rsidRPr="00000000">
          <w:rPr>
            <w:color w:val="0000ff"/>
            <w:u w:val="single"/>
            <w:rtl w:val="0"/>
          </w:rPr>
          <w:t xml:space="preserve">https://donaciones.quito.gob.ec</w:t>
        </w:r>
      </w:hyperlink>
      <w:r w:rsidDel="00000000" w:rsidR="00000000" w:rsidRPr="00000000">
        <w:rPr>
          <w:color w:val="0000ff"/>
          <w:rtl w:val="0"/>
        </w:rPr>
        <w:t xml:space="preserve">.</w:t>
      </w:r>
    </w:p>
    <w:p w:rsidR="00000000" w:rsidDel="00000000" w:rsidP="00000000" w:rsidRDefault="00000000" w:rsidRPr="00000000" w14:paraId="00000011">
      <w:pPr>
        <w:rPr>
          <w:b w:val="1"/>
          <w:i w:val="1"/>
          <w:color w:val="ff9900"/>
          <w:u w:val="single"/>
        </w:rPr>
      </w:pPr>
      <w:r w:rsidDel="00000000" w:rsidR="00000000" w:rsidRPr="00000000">
        <w:rPr>
          <w:rtl w:val="0"/>
        </w:rPr>
      </w:r>
    </w:p>
    <w:p w:rsidR="00000000" w:rsidDel="00000000" w:rsidP="00000000" w:rsidRDefault="00000000" w:rsidRPr="00000000" w14:paraId="00000012">
      <w:pPr>
        <w:jc w:val="center"/>
        <w:rPr>
          <w:b w:val="1"/>
          <w:i w:val="1"/>
          <w:color w:val="ff9900"/>
          <w:u w:val="single"/>
        </w:rPr>
      </w:pPr>
      <w:r w:rsidDel="00000000" w:rsidR="00000000" w:rsidRPr="00000000">
        <w:rPr>
          <w:b w:val="1"/>
          <w:i w:val="1"/>
          <w:color w:val="ff9900"/>
          <w:u w:val="single"/>
        </w:rPr>
        <w:drawing>
          <wp:inline distB="114300" distT="114300" distL="114300" distR="114300">
            <wp:extent cx="2171700" cy="1439138"/>
            <wp:effectExtent b="0" l="0" r="0" t="0"/>
            <wp:docPr id="4" name="image3.png"/>
            <a:graphic>
              <a:graphicData uri="http://schemas.openxmlformats.org/drawingml/2006/picture">
                <pic:pic>
                  <pic:nvPicPr>
                    <pic:cNvPr id="0" name="image3.png"/>
                    <pic:cNvPicPr preferRelativeResize="0"/>
                  </pic:nvPicPr>
                  <pic:blipFill>
                    <a:blip r:embed="rId10"/>
                    <a:srcRect b="25791" l="0" r="0" t="0"/>
                    <a:stretch>
                      <a:fillRect/>
                    </a:stretch>
                  </pic:blipFill>
                  <pic:spPr>
                    <a:xfrm>
                      <a:off x="0" y="0"/>
                      <a:ext cx="2171700" cy="1439138"/>
                    </a:xfrm>
                    <a:prstGeom prst="rect"/>
                    <a:ln/>
                  </pic:spPr>
                </pic:pic>
              </a:graphicData>
            </a:graphic>
          </wp:inline>
        </w:drawing>
      </w:r>
      <w:r w:rsidDel="00000000" w:rsidR="00000000" w:rsidRPr="00000000">
        <w:rPr>
          <w:b w:val="1"/>
          <w:i w:val="1"/>
          <w:color w:val="ff9900"/>
          <w:u w:val="single"/>
        </w:rPr>
        <w:drawing>
          <wp:inline distB="114300" distT="114300" distL="114300" distR="114300">
            <wp:extent cx="2266950" cy="1423988"/>
            <wp:effectExtent b="0" l="0" r="0" t="0"/>
            <wp:docPr id="2" name="image1.png"/>
            <a:graphic>
              <a:graphicData uri="http://schemas.openxmlformats.org/drawingml/2006/picture">
                <pic:pic>
                  <pic:nvPicPr>
                    <pic:cNvPr id="0" name="image1.png"/>
                    <pic:cNvPicPr preferRelativeResize="0"/>
                  </pic:nvPicPr>
                  <pic:blipFill>
                    <a:blip r:embed="rId11"/>
                    <a:srcRect b="26202" l="0" r="0" t="8126"/>
                    <a:stretch>
                      <a:fillRect/>
                    </a:stretch>
                  </pic:blipFill>
                  <pic:spPr>
                    <a:xfrm>
                      <a:off x="0" y="0"/>
                      <a:ext cx="2266950"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i w:val="1"/>
          <w:color w:val="ff9900"/>
          <w:u w:val="single"/>
        </w:rPr>
      </w:pPr>
      <w:r w:rsidDel="00000000" w:rsidR="00000000" w:rsidRPr="00000000">
        <w:rPr>
          <w:rtl w:val="0"/>
        </w:rPr>
      </w:r>
    </w:p>
    <w:p w:rsidR="00000000" w:rsidDel="00000000" w:rsidP="00000000" w:rsidRDefault="00000000" w:rsidRPr="00000000" w14:paraId="00000014">
      <w:pPr>
        <w:rPr/>
      </w:pPr>
      <w:r w:rsidDel="00000000" w:rsidR="00000000" w:rsidRPr="00000000">
        <w:rPr>
          <w:b w:val="1"/>
          <w:i w:val="1"/>
          <w:color w:val="ff9900"/>
          <w:u w:val="single"/>
          <w:rtl w:val="0"/>
        </w:rPr>
        <w:t xml:space="preserve">Option 3: </w:t>
      </w:r>
      <w:r w:rsidDel="00000000" w:rsidR="00000000" w:rsidRPr="00000000">
        <w:rPr>
          <w:rtl w:val="0"/>
        </w:rPr>
        <w:t xml:space="preserve">Donate alcohol, sanitizers or wipes to your local police station and firefighters. They really need them.  Here you have the telephone numbers and addresses, check the one close to your neighborhood </w:t>
      </w:r>
      <w:hyperlink r:id="rId12">
        <w:r w:rsidDel="00000000" w:rsidR="00000000" w:rsidRPr="00000000">
          <w:rPr>
            <w:color w:val="1155cc"/>
            <w:u w:val="single"/>
            <w:rtl w:val="0"/>
          </w:rPr>
          <w:t xml:space="preserve">http://www.communitywalk.com/map/list/458390</w:t>
        </w:r>
      </w:hyperlink>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2509838" cy="2221007"/>
            <wp:effectExtent b="0" l="0" r="0" t="0"/>
            <wp:docPr id="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509838" cy="222100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b w:val="1"/>
          <w:i w:val="1"/>
          <w:color w:val="ff9900"/>
          <w:u w:val="single"/>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b w:val="1"/>
          <w:i w:val="1"/>
          <w:color w:val="ff9900"/>
          <w:u w:val="single"/>
          <w:rtl w:val="0"/>
        </w:rPr>
        <w:t xml:space="preserve">Option 4:</w:t>
      </w:r>
      <w:r w:rsidDel="00000000" w:rsidR="00000000" w:rsidRPr="00000000">
        <w:rPr>
          <w:rtl w:val="0"/>
        </w:rPr>
        <w:t xml:space="preserve"> Donate money or medical supplies to the Red Cross. </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center"/>
        <w:rPr>
          <w:sz w:val="28"/>
          <w:szCs w:val="28"/>
        </w:rPr>
      </w:pPr>
      <w:r w:rsidDel="00000000" w:rsidR="00000000" w:rsidRPr="00000000">
        <w:rPr>
          <w:b w:val="1"/>
          <w:color w:val="ff0000"/>
          <w:sz w:val="28"/>
          <w:szCs w:val="28"/>
          <w:rtl w:val="0"/>
        </w:rPr>
        <w:t xml:space="preserve">Don't forget that helping others and encouraging others in difficult times are often acts of kindness that have more meaning that you may realize! </w:t>
      </w:r>
      <w:r w:rsidDel="00000000" w:rsidR="00000000" w:rsidRPr="00000000">
        <w:rPr>
          <w:rtl w:val="0"/>
        </w:rPr>
      </w:r>
    </w:p>
    <w:p w:rsidR="00000000" w:rsidDel="00000000" w:rsidP="00000000" w:rsidRDefault="00000000" w:rsidRPr="00000000" w14:paraId="0000001C">
      <w:pPr>
        <w:pStyle w:val="Heading2"/>
        <w:jc w:val="center"/>
        <w:rPr>
          <w:sz w:val="22"/>
          <w:szCs w:val="22"/>
          <w:u w:val="single"/>
        </w:rPr>
      </w:pPr>
      <w:bookmarkStart w:colFirst="0" w:colLast="0" w:name="_eb9drif8hteb" w:id="0"/>
      <w:bookmarkEnd w:id="0"/>
      <w:r w:rsidDel="00000000" w:rsidR="00000000" w:rsidRPr="00000000">
        <w:rPr>
          <w:b w:val="1"/>
          <w:i w:val="1"/>
          <w:color w:val="4a86e8"/>
          <w:sz w:val="22"/>
          <w:szCs w:val="22"/>
          <w:rtl w:val="0"/>
        </w:rPr>
        <w:t xml:space="preserve">As information changes we will keep you informed with more ways to contribute to our community or if you know some other ways, please contact me </w:t>
      </w:r>
      <w:r w:rsidDel="00000000" w:rsidR="00000000" w:rsidRPr="00000000">
        <w:rPr>
          <w:sz w:val="22"/>
          <w:szCs w:val="22"/>
          <w:u w:val="single"/>
          <w:rtl w:val="0"/>
        </w:rPr>
        <w:t xml:space="preserve">p</w:t>
      </w:r>
      <w:hyperlink r:id="rId14">
        <w:r w:rsidDel="00000000" w:rsidR="00000000" w:rsidRPr="00000000">
          <w:rPr>
            <w:sz w:val="22"/>
            <w:szCs w:val="22"/>
            <w:u w:val="single"/>
            <w:rtl w:val="0"/>
          </w:rPr>
          <w:t xml:space="preserve">montenegro@britishschoolquito.edu.ec</w:t>
        </w:r>
      </w:hyperlink>
      <w:r w:rsidDel="00000000" w:rsidR="00000000" w:rsidRPr="00000000">
        <w:rPr>
          <w:sz w:val="22"/>
          <w:szCs w:val="22"/>
          <w:u w:val="single"/>
          <w:rtl w:val="0"/>
        </w:rPr>
        <w:t xml:space="preser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b w:val="1"/>
          <w:color w:val="0000ff"/>
        </w:rPr>
      </w:pPr>
      <w:r w:rsidDel="00000000" w:rsidR="00000000" w:rsidRPr="00000000">
        <w:rPr>
          <w:rtl w:val="0"/>
        </w:rPr>
      </w:r>
    </w:p>
    <w:p w:rsidR="00000000" w:rsidDel="00000000" w:rsidP="00000000" w:rsidRDefault="00000000" w:rsidRPr="00000000" w14:paraId="0000001F">
      <w:pPr>
        <w:jc w:val="center"/>
        <w:rPr>
          <w:b w:val="1"/>
          <w:color w:val="0000ff"/>
        </w:rPr>
      </w:pPr>
      <w:r w:rsidDel="00000000" w:rsidR="00000000" w:rsidRPr="00000000">
        <w:rPr>
          <w:b w:val="1"/>
          <w:color w:val="0000ff"/>
        </w:rPr>
        <w:drawing>
          <wp:inline distB="114300" distT="114300" distL="114300" distR="114300">
            <wp:extent cx="1857375" cy="1666012"/>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857375" cy="166601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color w:val="0000ff"/>
        </w:rPr>
      </w:pPr>
      <w:r w:rsidDel="00000000" w:rsidR="00000000" w:rsidRPr="00000000">
        <w:rPr>
          <w:rtl w:val="0"/>
        </w:rPr>
      </w:r>
    </w:p>
    <w:p w:rsidR="00000000" w:rsidDel="00000000" w:rsidP="00000000" w:rsidRDefault="00000000" w:rsidRPr="00000000" w14:paraId="00000021">
      <w:pPr>
        <w:jc w:val="center"/>
        <w:rPr>
          <w:b w:val="1"/>
          <w:color w:val="0000ff"/>
        </w:rPr>
      </w:pPr>
      <w:r w:rsidDel="00000000" w:rsidR="00000000" w:rsidRPr="00000000">
        <w:rPr>
          <w:b w:val="1"/>
          <w:color w:val="0000ff"/>
          <w:rtl w:val="0"/>
        </w:rPr>
        <w:t xml:space="preserve">CAS AND COMMUNITY PROJECTS </w:t>
      </w:r>
    </w:p>
    <w:p w:rsidR="00000000" w:rsidDel="00000000" w:rsidP="00000000" w:rsidRDefault="00000000" w:rsidRPr="00000000" w14:paraId="00000022">
      <w:pPr>
        <w:jc w:val="center"/>
        <w:rPr>
          <w:b w:val="1"/>
          <w:color w:val="0000ff"/>
        </w:rPr>
      </w:pPr>
      <w:r w:rsidDel="00000000" w:rsidR="00000000" w:rsidRPr="00000000">
        <w:rPr>
          <w:b w:val="1"/>
          <w:color w:val="0000ff"/>
          <w:rtl w:val="0"/>
        </w:rPr>
        <w:t xml:space="preserve">BSQ -2020</w:t>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fldChar w:fldCharType="begin"/>
        <w:instrText xml:space="preserve"> HYPERLINK "https://www.elcomercio.com/actualidad/ecuador-casa-cultura-albergue-coronavirus.html" </w:instrText>
        <w:fldChar w:fldCharType="separate"/>
      </w:r>
      <w:r w:rsidDel="00000000" w:rsidR="00000000" w:rsidRPr="00000000">
        <w:rPr>
          <w:rtl w:val="0"/>
        </w:rPr>
      </w:r>
    </w:p>
    <w:p w:rsidR="00000000" w:rsidDel="00000000" w:rsidP="00000000" w:rsidRDefault="00000000" w:rsidRPr="00000000" w14:paraId="00000029">
      <w:pPr>
        <w:rPr/>
      </w:pPr>
      <w:r w:rsidDel="00000000" w:rsidR="00000000" w:rsidRPr="00000000">
        <w:fldChar w:fldCharType="end"/>
      </w:r>
      <w:r w:rsidDel="00000000" w:rsidR="00000000" w:rsidRPr="00000000">
        <w:rPr>
          <w:rtl w:val="0"/>
        </w:rPr>
        <w:t xml:space="preserve"> </w:t>
      </w:r>
    </w:p>
    <w:sectPr>
      <w:pgSz w:h="16834" w:w="11909"/>
      <w:pgMar w:bottom="1133.8582677165355" w:top="1133.8582677165355" w:left="708.6614173228347" w:right="690.47244094488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5.jpg"/><Relationship Id="rId12" Type="http://schemas.openxmlformats.org/officeDocument/2006/relationships/hyperlink" Target="http://www.communitywalk.com/map/list/45839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naciones.quito.gob.ec" TargetMode="External"/><Relationship Id="rId15" Type="http://schemas.openxmlformats.org/officeDocument/2006/relationships/image" Target="media/image2.png"/><Relationship Id="rId14" Type="http://schemas.openxmlformats.org/officeDocument/2006/relationships/hyperlink" Target="mailto:pmontenegro@britishschoolquito.edu.ec"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darunamanoecuador.com/"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